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46" w:rsidRPr="00957469" w:rsidRDefault="00415048" w:rsidP="000D7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r w:rsidR="000D7246" w:rsidRPr="00702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="000D7246" w:rsidRPr="00957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инистерство образования Пензенской области</w:t>
      </w:r>
    </w:p>
    <w:p w:rsidR="000D7246" w:rsidRPr="00957469" w:rsidRDefault="000D7246" w:rsidP="000D7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Управление образования </w:t>
      </w:r>
      <w:proofErr w:type="spellStart"/>
      <w:r w:rsidRPr="00957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Бессоновского</w:t>
      </w:r>
      <w:proofErr w:type="spellEnd"/>
      <w:r w:rsidRPr="00957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Муниципальное бюджетное общеобразовательное учреждение средняя общеобразовательная школа имени С.Е.</w:t>
      </w:r>
      <w:r w:rsidR="00A70626"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Кузнецова </w:t>
      </w:r>
      <w:proofErr w:type="gramStart"/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0626"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Чемодановка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Публичный отчет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бюджетного  общеобразовательного учреждения средней общеобразовательной школы имени С.Е.</w:t>
      </w:r>
      <w:r w:rsidR="00A70626"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Кузнецова </w:t>
      </w:r>
      <w:proofErr w:type="gramStart"/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Чемодановка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Бессоновского</w:t>
      </w:r>
      <w:proofErr w:type="spellEnd"/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района    Пензенской области</w:t>
      </w: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2613D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2020</w:t>
      </w:r>
      <w:r w:rsidR="000D7246" w:rsidRPr="00957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g1#g1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Общая характеристика учреждения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g2#g2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управления учреждением, включая органы самоуправления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g3#g3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Организация учебного процесса: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ресурсы учреждения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площадей школы 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g4#g4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Методический потенциал: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Ресурсные центры школы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эксперименты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учителей 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g5#g5" w:history="1">
        <w:proofErr w:type="spellStart"/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Обученность</w:t>
        </w:r>
        <w:proofErr w:type="spellEnd"/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учащихся и выпускников: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уч-ся 9-х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классам </w:t>
      </w:r>
    </w:p>
    <w:p w:rsidR="000D7246" w:rsidRPr="00957469" w:rsidRDefault="000D7246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Трудоустройство выпускников 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g6#g6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Организация воспитательного процесса: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g6#g6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направления. Результаты воспитательной деятельности и дополнительного образования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g62#g62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Результаты участия классных коллективов школы в воспитательных мероприятиях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g63#g63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Итоги благотворительных акций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g64#g64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Анализ востребованности системы дополнительного образования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g65#g65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Количество учащихся, состоящих на учете в ПДН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g7#g7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Анализ состояния здоровья </w:t>
        </w:r>
        <w:proofErr w:type="gramStart"/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g7#g7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Динамика соматического здоровья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g72#g72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Количественные соотношения по группам здоровья детей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g73#g73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Показатели по детскому травматизму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1"/>
          <w:numId w:val="1"/>
        </w:num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g74#g74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Организация горячего питания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g8#g8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Потенциал педагогических кадров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415048" w:rsidP="000D7246">
      <w:pPr>
        <w:numPr>
          <w:ilvl w:val="0"/>
          <w:numId w:val="1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g9#g9" w:history="1">
        <w:r w:rsidR="000D7246" w:rsidRPr="009574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Личностные достижения педагогов</w:t>
        </w:r>
      </w:hyperlink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688" w:rsidRPr="00957469" w:rsidRDefault="00655688" w:rsidP="00655688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88" w:rsidRPr="00957469" w:rsidRDefault="00655688" w:rsidP="00655688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88" w:rsidRPr="00957469" w:rsidRDefault="00655688" w:rsidP="00655688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публичный отчет директора МБОУ СОШ имени С.Е. Кузнецова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Чемодановка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способов повышения уровня информационной открытости и прозрачности деятельности общеобразовательного учреждения, форма широкого информирования общественности, прежде всего родительской, об образовательной деятельности школы, основных результатах и проблемах ее функционирования и развития в отчетный период.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имени С.Е. Кузнецова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Чемодановка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Бессоновском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Пензенской области, открыта в 1979 году. Школа рассчитана на 540 мест. Реальная наполняемость составляет 8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Школы.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адрес:442760, Пензенская область,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Бессоновский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Чемодановка, ул. Школьная 1а.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адрес: 442760, Пензенская область,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Бессоновский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Чемодановка, ул. Школьная 1а.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статусу, установленному при государственной аккредитации, Школа является: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– общеобразовательное учреждение;</w:t>
      </w:r>
    </w:p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– средняя общеобразовательная школа</w:t>
      </w: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g1"/>
      <w:bookmarkEnd w:id="0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школы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9639"/>
      </w:tblGrid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Наименование МОУ в соответствии с Уставом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средняя общеобразовательная школа имени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С.Е.Кузнецова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Чемодановка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Бессоновского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Пензенской области</w:t>
            </w:r>
          </w:p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Учредитель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Бессоновского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Пензенской области</w:t>
            </w:r>
          </w:p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46" w:rsidRPr="00957469" w:rsidRDefault="000D7246" w:rsidP="000D7246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Лицензия (номер, дата выдачи, кем выдана)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№10689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выдана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11.10.2011 Министерство образования  Пензенской области</w:t>
            </w:r>
          </w:p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46" w:rsidRPr="00957469" w:rsidRDefault="000D7246" w:rsidP="000D7246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Срок прохождения аттестации (дата и № приказа об итогах)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11.12.2006 № 1645/2</w:t>
            </w: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46" w:rsidRPr="00957469" w:rsidRDefault="000D7246" w:rsidP="000D7246">
            <w:pPr>
              <w:spacing w:before="15" w:after="15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Свидетельство о государственной аккредитации (номер, дата выдачи, кем выдано)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№ 6209 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выдана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23.05.2016  Министерство образования   Пензенской области</w:t>
            </w:r>
          </w:p>
        </w:tc>
      </w:tr>
      <w:tr w:rsidR="00957469" w:rsidRPr="00957469" w:rsidTr="000D724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Режим работы (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пяти-шестидневная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неделя, наличие второй смены, средняя наполняемость классов, продолжительность перемен)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2"/>
              </w:numPr>
              <w:spacing w:before="15" w:after="15" w:line="240" w:lineRule="auto"/>
              <w:ind w:left="73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шестидневная учебная неделя, </w:t>
            </w:r>
          </w:p>
          <w:p w:rsidR="000D7246" w:rsidRPr="00957469" w:rsidRDefault="000D7246" w:rsidP="000D7246">
            <w:pPr>
              <w:numPr>
                <w:ilvl w:val="0"/>
                <w:numId w:val="2"/>
              </w:numPr>
              <w:spacing w:before="15" w:after="15" w:line="240" w:lineRule="auto"/>
              <w:ind w:left="73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двухсменный режим работы, </w:t>
            </w:r>
          </w:p>
          <w:p w:rsidR="000D7246" w:rsidRPr="00957469" w:rsidRDefault="000D7246" w:rsidP="000D7246">
            <w:pPr>
              <w:numPr>
                <w:ilvl w:val="0"/>
                <w:numId w:val="2"/>
              </w:numPr>
              <w:spacing w:before="15" w:after="15" w:line="240" w:lineRule="auto"/>
              <w:ind w:left="73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наполняемость классов – 23 чел. </w:t>
            </w:r>
          </w:p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перемены по 10 мин., 2  перемены по 20 мин. </w:t>
            </w:r>
          </w:p>
        </w:tc>
      </w:tr>
      <w:tr w:rsidR="007022BE" w:rsidRPr="00957469" w:rsidTr="000D7246">
        <w:trPr>
          <w:trHeight w:val="339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самоуправления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Высший орган самоуправления – Управляющий совет                                                                             Родительские: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46" w:rsidRPr="00957469" w:rsidRDefault="000D7246" w:rsidP="000D7246">
            <w:pPr>
              <w:numPr>
                <w:ilvl w:val="0"/>
                <w:numId w:val="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родительского сообщества</w:t>
            </w:r>
          </w:p>
          <w:p w:rsidR="000D7246" w:rsidRPr="00957469" w:rsidRDefault="000D7246" w:rsidP="000D7246">
            <w:pPr>
              <w:numPr>
                <w:ilvl w:val="0"/>
                <w:numId w:val="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комитеты классов </w:t>
            </w:r>
          </w:p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Ученические: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46" w:rsidRPr="00957469" w:rsidRDefault="000D7246" w:rsidP="000D7246">
            <w:pPr>
              <w:numPr>
                <w:ilvl w:val="0"/>
                <w:numId w:val="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командиров; </w:t>
            </w:r>
          </w:p>
          <w:p w:rsidR="000D7246" w:rsidRPr="00957469" w:rsidRDefault="000D7246" w:rsidP="000D7246">
            <w:pPr>
              <w:numPr>
                <w:ilvl w:val="0"/>
                <w:numId w:val="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лидеров ДО «Орленок»; </w:t>
            </w:r>
          </w:p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Учительские: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46" w:rsidRPr="00957469" w:rsidRDefault="000D7246" w:rsidP="000D7246">
            <w:pPr>
              <w:numPr>
                <w:ilvl w:val="0"/>
                <w:numId w:val="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совет; </w:t>
            </w:r>
          </w:p>
          <w:p w:rsidR="000D7246" w:rsidRPr="00957469" w:rsidRDefault="000D7246" w:rsidP="000D7246">
            <w:pPr>
              <w:numPr>
                <w:ilvl w:val="0"/>
                <w:numId w:val="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 совет</w:t>
            </w:r>
          </w:p>
        </w:tc>
      </w:tr>
    </w:tbl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36BE2" wp14:editId="15EE74A1">
                <wp:simplePos x="0" y="0"/>
                <wp:positionH relativeFrom="column">
                  <wp:posOffset>2175510</wp:posOffset>
                </wp:positionH>
                <wp:positionV relativeFrom="paragraph">
                  <wp:posOffset>224790</wp:posOffset>
                </wp:positionV>
                <wp:extent cx="1924050" cy="457200"/>
                <wp:effectExtent l="0" t="0" r="19050" b="1905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26" style="position:absolute;left:0;text-align:left;margin-left:171.3pt;margin-top:17.7pt;width:151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">
                <v:textbox>
                  <w:txbxContent>
                    <w:p w:rsidR="00415048" w:rsidRDefault="00415048" w:rsidP="000D7246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CFF74" wp14:editId="3FE10378">
                <wp:simplePos x="0" y="0"/>
                <wp:positionH relativeFrom="column">
                  <wp:posOffset>3886200</wp:posOffset>
                </wp:positionH>
                <wp:positionV relativeFrom="paragraph">
                  <wp:posOffset>529590</wp:posOffset>
                </wp:positionV>
                <wp:extent cx="1257300" cy="571500"/>
                <wp:effectExtent l="38100" t="53340" r="38100" b="609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1.7pt" to="40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hyperlink r:id="rId25" w:anchor="g2#g2" w:history="1">
        <w:r w:rsidRPr="009574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Структура управления учреждением, включая органы самоуправления</w:t>
        </w:r>
      </w:hyperlink>
    </w:p>
    <w:p w:rsidR="000D7246" w:rsidRPr="00957469" w:rsidRDefault="00F5612A" w:rsidP="003025F6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75216" wp14:editId="2754E6B1">
                <wp:simplePos x="0" y="0"/>
                <wp:positionH relativeFrom="column">
                  <wp:posOffset>2994660</wp:posOffset>
                </wp:positionH>
                <wp:positionV relativeFrom="paragraph">
                  <wp:posOffset>918845</wp:posOffset>
                </wp:positionV>
                <wp:extent cx="3076575" cy="2981325"/>
                <wp:effectExtent l="38100" t="38100" r="47625" b="476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6575" cy="2981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72.35pt" to="478.05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2EB54" wp14:editId="79AAE199">
                <wp:simplePos x="0" y="0"/>
                <wp:positionH relativeFrom="column">
                  <wp:posOffset>-681990</wp:posOffset>
                </wp:positionH>
                <wp:positionV relativeFrom="paragraph">
                  <wp:posOffset>519430</wp:posOffset>
                </wp:positionV>
                <wp:extent cx="1962150" cy="295275"/>
                <wp:effectExtent l="0" t="0" r="19050" b="2857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Ученический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7" style="position:absolute;left:0;text-align:left;margin-left:-53.7pt;margin-top:40.9pt;width:15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Ученический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D985B" wp14:editId="57EA9294">
                <wp:simplePos x="0" y="0"/>
                <wp:positionH relativeFrom="column">
                  <wp:posOffset>4690110</wp:posOffset>
                </wp:positionH>
                <wp:positionV relativeFrom="paragraph">
                  <wp:posOffset>518795</wp:posOffset>
                </wp:positionV>
                <wp:extent cx="1371600" cy="361950"/>
                <wp:effectExtent l="0" t="0" r="19050" b="190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8" style="position:absolute;left:0;text-align:left;margin-left:369.3pt;margin-top:40.85pt;width:108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Совет родителей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62875" wp14:editId="504AF189">
                <wp:simplePos x="0" y="0"/>
                <wp:positionH relativeFrom="column">
                  <wp:posOffset>685800</wp:posOffset>
                </wp:positionH>
                <wp:positionV relativeFrom="paragraph">
                  <wp:posOffset>777240</wp:posOffset>
                </wp:positionV>
                <wp:extent cx="0" cy="1257300"/>
                <wp:effectExtent l="57150" t="15240" r="57150" b="228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1.2pt" to="54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0F739" wp14:editId="19B93979">
                <wp:simplePos x="0" y="0"/>
                <wp:positionH relativeFrom="column">
                  <wp:posOffset>-342900</wp:posOffset>
                </wp:positionH>
                <wp:positionV relativeFrom="paragraph">
                  <wp:posOffset>777240</wp:posOffset>
                </wp:positionV>
                <wp:extent cx="0" cy="1257300"/>
                <wp:effectExtent l="57150" t="15240" r="57150" b="2286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1.2pt" to="-27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EA2C8" wp14:editId="0517CBF8">
                <wp:simplePos x="0" y="0"/>
                <wp:positionH relativeFrom="column">
                  <wp:posOffset>1143000</wp:posOffset>
                </wp:positionH>
                <wp:positionV relativeFrom="paragraph">
                  <wp:posOffset>777240</wp:posOffset>
                </wp:positionV>
                <wp:extent cx="1371600" cy="0"/>
                <wp:effectExtent l="19050" t="53340" r="19050" b="609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1.2pt" to="198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89F90" wp14:editId="690E5989">
                <wp:simplePos x="0" y="0"/>
                <wp:positionH relativeFrom="column">
                  <wp:posOffset>3657600</wp:posOffset>
                </wp:positionH>
                <wp:positionV relativeFrom="paragraph">
                  <wp:posOffset>777240</wp:posOffset>
                </wp:positionV>
                <wp:extent cx="1028700" cy="0"/>
                <wp:effectExtent l="19050" t="53340" r="19050" b="6096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1.2pt" to="369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DD148" wp14:editId="69A2A24D">
                <wp:simplePos x="0" y="0"/>
                <wp:positionH relativeFrom="column">
                  <wp:posOffset>1143000</wp:posOffset>
                </wp:positionH>
                <wp:positionV relativeFrom="paragraph">
                  <wp:posOffset>26670</wp:posOffset>
                </wp:positionV>
                <wp:extent cx="914400" cy="457200"/>
                <wp:effectExtent l="38100" t="55245" r="38100" b="590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1pt" to="16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">
                <v:stroke startarrow="block" endarrow="block"/>
              </v:line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95A70" wp14:editId="764F34D4">
                <wp:simplePos x="0" y="0"/>
                <wp:positionH relativeFrom="column">
                  <wp:posOffset>2514600</wp:posOffset>
                </wp:positionH>
                <wp:positionV relativeFrom="paragraph">
                  <wp:posOffset>662940</wp:posOffset>
                </wp:positionV>
                <wp:extent cx="1143000" cy="342900"/>
                <wp:effectExtent l="9525" t="5715" r="9525" b="1333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9" style="position:absolute;left:0;text-align:left;margin-left:198pt;margin-top:52.2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Педсовет</w:t>
                      </w:r>
                    </w:p>
                  </w:txbxContent>
                </v:textbox>
              </v:roundrect>
            </w:pict>
          </mc:Fallback>
        </mc:AlternateContent>
      </w:r>
      <w:r w:rsidR="000D7246" w:rsidRPr="0095746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57AAA76B" wp14:editId="48E59E32">
                <wp:extent cx="371475" cy="742950"/>
                <wp:effectExtent l="0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Line 4"/>
                        <wps:cNvCnPr/>
                        <wps:spPr bwMode="auto">
                          <a:xfrm flipH="1">
                            <a:off x="-724710" y="741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29.25pt;height:58.5pt;mso-position-horizontal-relative:char;mso-position-vertical-relative:line" coordsize="371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14;height:7429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-7247,7410" to="-7247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2B457" wp14:editId="18FD2EB9">
                <wp:simplePos x="0" y="0"/>
                <wp:positionH relativeFrom="column">
                  <wp:posOffset>1600200</wp:posOffset>
                </wp:positionH>
                <wp:positionV relativeFrom="paragraph">
                  <wp:posOffset>2926080</wp:posOffset>
                </wp:positionV>
                <wp:extent cx="1828800" cy="457200"/>
                <wp:effectExtent l="9525" t="11430" r="9525" b="762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Психолого-социальная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0" style="position:absolute;left:0;text-align:left;margin-left:126pt;margin-top:230.4pt;width:2in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">
                <v:textbox>
                  <w:txbxContent>
                    <w:p w:rsidR="00415048" w:rsidRDefault="00415048" w:rsidP="000D72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Психолого-социальная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61CC3" wp14:editId="53BA4F76">
                <wp:simplePos x="0" y="0"/>
                <wp:positionH relativeFrom="column">
                  <wp:posOffset>1600200</wp:posOffset>
                </wp:positionH>
                <wp:positionV relativeFrom="paragraph">
                  <wp:posOffset>1417320</wp:posOffset>
                </wp:positionV>
                <wp:extent cx="1028700" cy="457200"/>
                <wp:effectExtent l="9525" t="7620" r="9525" b="1143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 учителей-предметников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1" style="position:absolute;left:0;text-align:left;margin-left:126pt;margin-top:111.6pt;width:8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 учителей-предметников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74DEA" wp14:editId="3AC4E100">
                <wp:simplePos x="0" y="0"/>
                <wp:positionH relativeFrom="column">
                  <wp:posOffset>2857500</wp:posOffset>
                </wp:positionH>
                <wp:positionV relativeFrom="paragraph">
                  <wp:posOffset>1308100</wp:posOffset>
                </wp:positionV>
                <wp:extent cx="1143000" cy="571500"/>
                <wp:effectExtent l="9525" t="12700" r="9525" b="63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2" style="position:absolute;left:0;text-align:left;margin-left:225pt;margin-top:103pt;width:90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 классных руководителей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8926B" wp14:editId="3415EF69">
                <wp:simplePos x="0" y="0"/>
                <wp:positionH relativeFrom="column">
                  <wp:posOffset>2400300</wp:posOffset>
                </wp:positionH>
                <wp:positionV relativeFrom="paragraph">
                  <wp:posOffset>389255</wp:posOffset>
                </wp:positionV>
                <wp:extent cx="1333500" cy="342900"/>
                <wp:effectExtent l="9525" t="8255" r="9525" b="1079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3" style="position:absolute;left:0;text-align:left;margin-left:189pt;margin-top:30.65pt;width:10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E4F22" wp14:editId="167EA9D7">
                <wp:simplePos x="0" y="0"/>
                <wp:positionH relativeFrom="column">
                  <wp:posOffset>1600200</wp:posOffset>
                </wp:positionH>
                <wp:positionV relativeFrom="paragraph">
                  <wp:posOffset>3735070</wp:posOffset>
                </wp:positionV>
                <wp:extent cx="1828800" cy="457200"/>
                <wp:effectExtent l="9525" t="10795" r="9525" b="825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Медицинская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4" style="position:absolute;left:0;text-align:left;margin-left:126pt;margin-top:294.1pt;width:2in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Медицинская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465275" wp14:editId="68D61291">
                <wp:simplePos x="0" y="0"/>
                <wp:positionH relativeFrom="column">
                  <wp:posOffset>2971800</wp:posOffset>
                </wp:positionH>
                <wp:positionV relativeFrom="paragraph">
                  <wp:posOffset>41910</wp:posOffset>
                </wp:positionV>
                <wp:extent cx="0" cy="342900"/>
                <wp:effectExtent l="57150" t="22860" r="57150" b="152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pt" to="23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932A20" wp14:editId="63C40B94">
                <wp:simplePos x="0" y="0"/>
                <wp:positionH relativeFrom="column">
                  <wp:posOffset>2171700</wp:posOffset>
                </wp:positionH>
                <wp:positionV relativeFrom="paragraph">
                  <wp:posOffset>729615</wp:posOffset>
                </wp:positionV>
                <wp:extent cx="457200" cy="685800"/>
                <wp:effectExtent l="57150" t="43815" r="57150" b="4191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7.45pt" to="207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FD13A4" wp14:editId="71E7637A">
                <wp:simplePos x="0" y="0"/>
                <wp:positionH relativeFrom="column">
                  <wp:posOffset>2971800</wp:posOffset>
                </wp:positionH>
                <wp:positionV relativeFrom="paragraph">
                  <wp:posOffset>729615</wp:posOffset>
                </wp:positionV>
                <wp:extent cx="457200" cy="571500"/>
                <wp:effectExtent l="57150" t="43815" r="57150" b="514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7.45pt" to="270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E0248C" wp14:editId="35E6F7FC">
                <wp:simplePos x="0" y="0"/>
                <wp:positionH relativeFrom="column">
                  <wp:posOffset>1371600</wp:posOffset>
                </wp:positionH>
                <wp:positionV relativeFrom="paragraph">
                  <wp:posOffset>1655445</wp:posOffset>
                </wp:positionV>
                <wp:extent cx="228600" cy="0"/>
                <wp:effectExtent l="19050" t="55245" r="19050" b="590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0.35pt" to="126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C45250" wp14:editId="1E96CA1D">
                <wp:simplePos x="0" y="0"/>
                <wp:positionH relativeFrom="column">
                  <wp:posOffset>2628900</wp:posOffset>
                </wp:positionH>
                <wp:positionV relativeFrom="paragraph">
                  <wp:posOffset>1655445</wp:posOffset>
                </wp:positionV>
                <wp:extent cx="228600" cy="0"/>
                <wp:effectExtent l="19050" t="55245" r="19050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0.35pt" to="22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D4888A" wp14:editId="0986CCFC">
                <wp:simplePos x="0" y="0"/>
                <wp:positionH relativeFrom="column">
                  <wp:posOffset>1143000</wp:posOffset>
                </wp:positionH>
                <wp:positionV relativeFrom="paragraph">
                  <wp:posOffset>1884045</wp:posOffset>
                </wp:positionV>
                <wp:extent cx="914400" cy="1028700"/>
                <wp:effectExtent l="47625" t="45720" r="47625" b="495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8.35pt" to="162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729187" wp14:editId="2D45A171">
                <wp:simplePos x="0" y="0"/>
                <wp:positionH relativeFrom="column">
                  <wp:posOffset>2400300</wp:posOffset>
                </wp:positionH>
                <wp:positionV relativeFrom="paragraph">
                  <wp:posOffset>3387725</wp:posOffset>
                </wp:positionV>
                <wp:extent cx="0" cy="342900"/>
                <wp:effectExtent l="57150" t="15875" r="57150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66.75pt" to="189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4F24C5" wp14:editId="6E4286A9">
                <wp:simplePos x="0" y="0"/>
                <wp:positionH relativeFrom="column">
                  <wp:posOffset>2286000</wp:posOffset>
                </wp:positionH>
                <wp:positionV relativeFrom="paragraph">
                  <wp:posOffset>1884045</wp:posOffset>
                </wp:positionV>
                <wp:extent cx="914400" cy="1028700"/>
                <wp:effectExtent l="47625" t="45720" r="47625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8.35pt" to="252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">
                <v:stroke startarrow="block" endarrow="block"/>
              </v:line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34ED38" wp14:editId="4E7D3F81">
                <wp:simplePos x="0" y="0"/>
                <wp:positionH relativeFrom="column">
                  <wp:posOffset>2171700</wp:posOffset>
                </wp:positionH>
                <wp:positionV relativeFrom="paragraph">
                  <wp:posOffset>1884045</wp:posOffset>
                </wp:positionV>
                <wp:extent cx="0" cy="1028700"/>
                <wp:effectExtent l="57150" t="17145" r="5715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8.35pt" to="171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">
                <v:stroke startarrow="block" endarrow="block"/>
              </v:line>
            </w:pict>
          </mc:Fallback>
        </mc:AlternateContent>
      </w:r>
    </w:p>
    <w:p w:rsidR="000D7246" w:rsidRPr="00957469" w:rsidRDefault="000D7246" w:rsidP="0030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5" w:after="15" w:line="240" w:lineRule="auto"/>
        <w:ind w:left="15"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g2"/>
      <w:bookmarkStart w:id="2" w:name="g3"/>
      <w:bookmarkEnd w:id="1"/>
      <w:bookmarkEnd w:id="2"/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A209D" wp14:editId="57C1FE53">
                <wp:simplePos x="0" y="0"/>
                <wp:positionH relativeFrom="column">
                  <wp:posOffset>-462915</wp:posOffset>
                </wp:positionH>
                <wp:positionV relativeFrom="paragraph">
                  <wp:posOffset>332739</wp:posOffset>
                </wp:positionV>
                <wp:extent cx="914400" cy="962025"/>
                <wp:effectExtent l="0" t="0" r="19050" b="2857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Совет лидеров ДО «Орленок»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5" style="position:absolute;left:0;text-align:left;margin-left:-36.45pt;margin-top:26.2pt;width:1in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Совет лидеров ДО «Орленок»</w:t>
                      </w:r>
                    </w:p>
                  </w:txbxContent>
                </v:textbox>
              </v:roundrect>
            </w:pict>
          </mc:Fallback>
        </mc:AlternateContent>
      </w: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6A772" wp14:editId="59928C77">
                <wp:simplePos x="0" y="0"/>
                <wp:positionH relativeFrom="column">
                  <wp:posOffset>514350</wp:posOffset>
                </wp:positionH>
                <wp:positionV relativeFrom="paragraph">
                  <wp:posOffset>334645</wp:posOffset>
                </wp:positionV>
                <wp:extent cx="1028700" cy="800100"/>
                <wp:effectExtent l="0" t="0" r="19050" b="1905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048" w:rsidRDefault="00415048" w:rsidP="000D72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Совет командиров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6" style="position:absolute;left:0;text-align:left;margin-left:40.5pt;margin-top:26.35pt;width:81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">
                <v:textbox>
                  <w:txbxContent>
                    <w:p w:rsidR="00415048" w:rsidRDefault="00415048" w:rsidP="000D72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Совет командиров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F5612A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39914" wp14:editId="7EB48B06">
                <wp:simplePos x="0" y="0"/>
                <wp:positionH relativeFrom="column">
                  <wp:posOffset>4004310</wp:posOffset>
                </wp:positionH>
                <wp:positionV relativeFrom="paragraph">
                  <wp:posOffset>58420</wp:posOffset>
                </wp:positionV>
                <wp:extent cx="95250" cy="0"/>
                <wp:effectExtent l="19050" t="76200" r="3810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3pt,4.6pt" to="322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">
                <v:stroke startarrow="block" endarrow="block"/>
              </v:line>
            </w:pict>
          </mc:Fallback>
        </mc:AlternateContent>
      </w:r>
    </w:p>
    <w:p w:rsidR="000D7246" w:rsidRPr="00957469" w:rsidRDefault="00F5612A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46618F" wp14:editId="7A1998DE">
                <wp:simplePos x="0" y="0"/>
                <wp:positionH relativeFrom="column">
                  <wp:posOffset>-180975</wp:posOffset>
                </wp:positionH>
                <wp:positionV relativeFrom="paragraph">
                  <wp:posOffset>67310</wp:posOffset>
                </wp:positionV>
                <wp:extent cx="1828800" cy="1028700"/>
                <wp:effectExtent l="38100" t="38100" r="7620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5.3pt" to="129.7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">
                <v:stroke startarrow="block" endarrow="block"/>
              </v:line>
            </w:pict>
          </mc:Fallback>
        </mc:AlternateContent>
      </w: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3025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Default="000D7246" w:rsidP="00302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5F6" w:rsidRPr="00957469" w:rsidRDefault="003025F6" w:rsidP="003025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учебного процесса. </w:t>
      </w:r>
    </w:p>
    <w:p w:rsidR="000D7246" w:rsidRPr="00957469" w:rsidRDefault="000D7246" w:rsidP="000D72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ресурсы школы</w:t>
      </w:r>
    </w:p>
    <w:p w:rsidR="000D7246" w:rsidRPr="00957469" w:rsidRDefault="000D7246" w:rsidP="000D7246">
      <w:pPr>
        <w:spacing w:before="15" w:after="15" w:line="240" w:lineRule="auto"/>
        <w:ind w:left="360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1.Подключение к сети Интернет (способ подключения) – ADSL. </w:t>
      </w:r>
    </w:p>
    <w:p w:rsidR="000D7246" w:rsidRPr="00957469" w:rsidRDefault="000D7246" w:rsidP="000D7246">
      <w:pPr>
        <w:spacing w:before="15" w:after="15" w:line="240" w:lineRule="auto"/>
        <w:ind w:left="37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2.Наличие сайта, адрес официального сайта школы -       "МБОУ СОШ </w:t>
      </w:r>
      <w:proofErr w:type="gramStart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Чемодановка"&lt;chemsch@mail.ru&gt;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9072"/>
      </w:tblGrid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261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2613D6"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Фонд учебной литературы (кол-во экз.)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1B3513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14543</w:t>
            </w:r>
            <w:r w:rsidR="000D7246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246"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Фонд художественной и методической литературы (кол-во экз.)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1B3513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Электронные издания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88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Фонд периодических изданий (кол-во наименований по подписке)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компьютеров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1E0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нетбуков учителей, 30 нетбуков уч</w:t>
            </w:r>
            <w:r w:rsidR="001E0CA4"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еников,         27 компьютеров, 30 планшетов, 8 ноутбуков учителя</w:t>
            </w: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Количество постоянных пользователей Интернета среди учителей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1E0CA4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957469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Количество учителей, регулярно использующих информационные технологии в учебном процессе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1E0CA4" w:rsidP="000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0D7246" w:rsidRPr="00957469" w:rsidTr="000D72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Количество постоянных пользователей Интернета среди учащихся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1-11 классов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5" w:after="15" w:line="240" w:lineRule="auto"/>
        <w:ind w:left="360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5" w:after="15" w:line="240" w:lineRule="auto"/>
        <w:ind w:left="360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2.Использование площадей школы </w:t>
      </w:r>
    </w:p>
    <w:p w:rsidR="000D7246" w:rsidRPr="00957469" w:rsidRDefault="000D7246" w:rsidP="000D7246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9"/>
        <w:gridCol w:w="7594"/>
      </w:tblGrid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7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посадочных мест в учебных классах и кабинетах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закрытых спортивно-гимнастических залов 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354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269,5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158,9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Мультимедийный кабинет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57469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0D7246" w:rsidRPr="00957469" w:rsidTr="000D7246"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numPr>
                <w:ilvl w:val="0"/>
                <w:numId w:val="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72,5</w:t>
            </w:r>
          </w:p>
        </w:tc>
      </w:tr>
    </w:tbl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g4"/>
      <w:bookmarkEnd w:id="3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Методический потенциал</w:t>
      </w:r>
    </w:p>
    <w:p w:rsidR="000D7246" w:rsidRPr="00957469" w:rsidRDefault="000D7246" w:rsidP="000D7246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Ресурсные центры школы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5A3E20" w:rsidP="000D7246">
      <w:pPr>
        <w:spacing w:before="15" w:after="15" w:line="240" w:lineRule="auto"/>
        <w:ind w:left="37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201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базе школы продолжил свою работу региональный инновационный центр повышения квалификации «Школа здоровья»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учебной работы проведены  районные семинары: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Районные семинары:</w:t>
      </w:r>
    </w:p>
    <w:p w:rsidR="000D7246" w:rsidRPr="00957469" w:rsidRDefault="000D7246" w:rsidP="000D724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4F2B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ФГОС </w:t>
      </w:r>
      <w:r w:rsidR="00B11C67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4F2B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в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имени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С.Е.Кузнецова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7246" w:rsidRPr="00957469" w:rsidRDefault="00373C34" w:rsidP="000D7246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отцов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семинары:</w:t>
      </w:r>
    </w:p>
    <w:p w:rsidR="000D7246" w:rsidRPr="00957469" w:rsidRDefault="00B11C67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НОО, ФГОС ООО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Перспективы развития школы на современном этапе.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портрет современной семьи. Повышение педагогической культуры и осведомленности родителей в процессе взаимодействия семьи и школы.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как предмет педагогического проектирования, отслеживания и оценки.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школе.</w:t>
      </w:r>
    </w:p>
    <w:p w:rsidR="000D7246" w:rsidRPr="00957469" w:rsidRDefault="00B11C67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групповые проекты.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между начальной и основной школой.</w:t>
      </w:r>
    </w:p>
    <w:p w:rsidR="000D7246" w:rsidRPr="00957469" w:rsidRDefault="00B11C67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детьми ОВЗ.</w:t>
      </w:r>
    </w:p>
    <w:p w:rsidR="000D7246" w:rsidRPr="00957469" w:rsidRDefault="000D7246" w:rsidP="000D7246">
      <w:pPr>
        <w:numPr>
          <w:ilvl w:val="2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подходы к уроку. </w:t>
      </w:r>
      <w:r w:rsidR="00B11C67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Медико-психолого-педагогические консилиумы:</w:t>
      </w:r>
    </w:p>
    <w:p w:rsidR="000D7246" w:rsidRPr="00957469" w:rsidRDefault="000D7246" w:rsidP="00E77A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«Адаптация учеников 1-х классов к школьной жизни».</w:t>
      </w:r>
    </w:p>
    <w:p w:rsidR="000D7246" w:rsidRPr="00957469" w:rsidRDefault="000D7246" w:rsidP="00E77A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Адаптация учеников 5-х классов».  </w:t>
      </w:r>
    </w:p>
    <w:p w:rsidR="000D7246" w:rsidRPr="00957469" w:rsidRDefault="000D7246" w:rsidP="00E77A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«Пубертатный период. 8 класс»</w:t>
      </w:r>
    </w:p>
    <w:p w:rsidR="000D7246" w:rsidRPr="00957469" w:rsidRDefault="000D7246" w:rsidP="00E77A9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«Период стабилизации. 10 класс»</w:t>
      </w:r>
    </w:p>
    <w:p w:rsidR="000D7246" w:rsidRPr="00957469" w:rsidRDefault="000D7246" w:rsidP="000D7246">
      <w:pPr>
        <w:spacing w:before="15" w:after="15" w:line="240" w:lineRule="auto"/>
        <w:ind w:left="37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Продолжена работа по укреплению, расширению форм сотрудничества с образовательными учреждениями по следующим формам: </w:t>
      </w:r>
    </w:p>
    <w:p w:rsidR="000D7246" w:rsidRPr="00957469" w:rsidRDefault="000D7246" w:rsidP="00E77A9B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одаренными детьми; </w:t>
      </w:r>
    </w:p>
    <w:p w:rsidR="000D7246" w:rsidRPr="00957469" w:rsidRDefault="000D7246" w:rsidP="00E77A9B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совместных научных исследований; </w:t>
      </w:r>
    </w:p>
    <w:p w:rsidR="000D7246" w:rsidRPr="00957469" w:rsidRDefault="000D7246" w:rsidP="00E77A9B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консультирование кадров; </w:t>
      </w:r>
    </w:p>
    <w:p w:rsidR="000D7246" w:rsidRPr="00957469" w:rsidRDefault="000D7246" w:rsidP="00E77A9B">
      <w:pPr>
        <w:numPr>
          <w:ilvl w:val="0"/>
          <w:numId w:val="10"/>
        </w:numPr>
        <w:spacing w:before="15" w:after="15" w:line="240" w:lineRule="auto"/>
        <w:ind w:left="73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подготовке и проведении конференций, конкурсов; </w:t>
      </w:r>
    </w:p>
    <w:p w:rsidR="005A3E20" w:rsidRPr="00957469" w:rsidRDefault="000D7246" w:rsidP="005A3E20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b/>
          <w:bCs/>
        </w:rPr>
      </w:pPr>
      <w:bookmarkStart w:id="4" w:name="g5"/>
      <w:bookmarkEnd w:id="4"/>
      <w:proofErr w:type="spellStart"/>
      <w:r w:rsidRPr="00957469">
        <w:rPr>
          <w:b/>
          <w:bCs/>
        </w:rPr>
        <w:t>Обученность</w:t>
      </w:r>
      <w:proofErr w:type="spellEnd"/>
      <w:r w:rsidR="005A3E20" w:rsidRPr="00957469">
        <w:rPr>
          <w:b/>
          <w:bCs/>
        </w:rPr>
        <w:t xml:space="preserve"> учащихся и выпускников</w:t>
      </w:r>
    </w:p>
    <w:p w:rsidR="00592999" w:rsidRPr="00957469" w:rsidRDefault="00592999" w:rsidP="00592999">
      <w:pPr>
        <w:spacing w:before="100" w:beforeAutospacing="1" w:after="100" w:afterAutospacing="1"/>
        <w:ind w:left="36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57469">
        <w:rPr>
          <w:rFonts w:ascii="Times New Roman" w:hAnsi="Times New Roman" w:cs="Times New Roman"/>
          <w:b/>
          <w:bCs/>
        </w:rPr>
        <w:t xml:space="preserve"> </w:t>
      </w:r>
      <w:r w:rsidRPr="00957469">
        <w:rPr>
          <w:rFonts w:ascii="Times New Roman" w:hAnsi="Times New Roman" w:cs="Times New Roman"/>
          <w:b/>
          <w:bCs/>
          <w:sz w:val="24"/>
          <w:szCs w:val="24"/>
        </w:rPr>
        <w:t>Результаты ЕГЭ в 2018– 201</w:t>
      </w:r>
      <w:r w:rsidR="001E0CA4" w:rsidRPr="0095746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57469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592999" w:rsidRPr="00957469" w:rsidRDefault="00592999" w:rsidP="00592999">
      <w:pPr>
        <w:pStyle w:val="ad"/>
        <w:spacing w:before="100" w:beforeAutospacing="1" w:after="100" w:afterAutospacing="1"/>
        <w:outlineLvl w:val="2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555"/>
        <w:gridCol w:w="3544"/>
        <w:gridCol w:w="2551"/>
        <w:gridCol w:w="2693"/>
      </w:tblGrid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592999">
            <w:pPr>
              <w:pStyle w:val="ad"/>
              <w:numPr>
                <w:ilvl w:val="0"/>
                <w:numId w:val="9"/>
              </w:numPr>
              <w:jc w:val="both"/>
            </w:pPr>
            <w:r w:rsidRPr="00957469"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Математик</w:t>
            </w:r>
            <w:proofErr w:type="gramStart"/>
            <w:r w:rsidRPr="00957469">
              <w:rPr>
                <w:rFonts w:ascii="Times New Roman" w:hAnsi="Times New Roman" w:cs="Times New Roman"/>
              </w:rPr>
              <w:t>а(</w:t>
            </w:r>
            <w:proofErr w:type="gramEnd"/>
            <w:r w:rsidRPr="00957469">
              <w:rPr>
                <w:rFonts w:ascii="Times New Roman" w:hAnsi="Times New Roman" w:cs="Times New Roman"/>
              </w:rPr>
              <w:t>профиль)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Математик</w:t>
            </w:r>
            <w:proofErr w:type="gramStart"/>
            <w:r w:rsidRPr="00957469">
              <w:rPr>
                <w:rFonts w:ascii="Times New Roman" w:hAnsi="Times New Roman" w:cs="Times New Roman"/>
              </w:rPr>
              <w:t>а(</w:t>
            </w:r>
            <w:proofErr w:type="gramEnd"/>
            <w:r w:rsidRPr="00957469">
              <w:rPr>
                <w:rFonts w:ascii="Times New Roman" w:hAnsi="Times New Roman" w:cs="Times New Roman"/>
              </w:rPr>
              <w:t>база)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93,8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92999" w:rsidRPr="00957469" w:rsidRDefault="00592999" w:rsidP="00592999">
      <w:pPr>
        <w:spacing w:before="100" w:beforeAutospacing="1" w:after="100" w:afterAutospacing="1"/>
        <w:ind w:left="360"/>
        <w:outlineLvl w:val="2"/>
        <w:rPr>
          <w:b/>
          <w:bCs/>
        </w:rPr>
      </w:pPr>
      <w:r w:rsidRPr="00957469">
        <w:rPr>
          <w:b/>
          <w:bCs/>
        </w:rPr>
        <w:lastRenderedPageBreak/>
        <w:t xml:space="preserve"> </w:t>
      </w:r>
    </w:p>
    <w:p w:rsidR="005A3E20" w:rsidRPr="00957469" w:rsidRDefault="005A3E20" w:rsidP="005A3E20">
      <w:pPr>
        <w:pStyle w:val="ad"/>
        <w:spacing w:before="100" w:beforeAutospacing="1" w:after="100" w:afterAutospacing="1"/>
        <w:outlineLvl w:val="2"/>
        <w:rPr>
          <w:b/>
          <w:bCs/>
        </w:rPr>
      </w:pPr>
      <w:r w:rsidRPr="00957469">
        <w:rPr>
          <w:b/>
          <w:bCs/>
        </w:rPr>
        <w:t>Результаты ЕГЭ в 201</w:t>
      </w:r>
      <w:r w:rsidR="002613D6" w:rsidRPr="00957469">
        <w:rPr>
          <w:b/>
          <w:bCs/>
        </w:rPr>
        <w:t>9</w:t>
      </w:r>
      <w:r w:rsidRPr="00957469">
        <w:rPr>
          <w:b/>
          <w:bCs/>
        </w:rPr>
        <w:t>– 20</w:t>
      </w:r>
      <w:r w:rsidR="002613D6" w:rsidRPr="00957469">
        <w:rPr>
          <w:b/>
          <w:bCs/>
        </w:rPr>
        <w:t>20</w:t>
      </w:r>
      <w:r w:rsidRPr="00957469">
        <w:rPr>
          <w:b/>
          <w:bCs/>
        </w:rPr>
        <w:t xml:space="preserve"> учебном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555"/>
        <w:gridCol w:w="3402"/>
        <w:gridCol w:w="2693"/>
        <w:gridCol w:w="2693"/>
      </w:tblGrid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61,2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профиль)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59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592999"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469" w:rsidRPr="00957469" w:rsidTr="0059299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2613D6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47,6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40FF" w:rsidRPr="00957469" w:rsidRDefault="005A3E20" w:rsidP="00592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469">
        <w:rPr>
          <w:rFonts w:ascii="Times New Roman" w:hAnsi="Times New Roman" w:cs="Times New Roman"/>
          <w:sz w:val="24"/>
          <w:szCs w:val="24"/>
        </w:rPr>
        <w:t>В 201</w:t>
      </w:r>
      <w:r w:rsidR="002613D6" w:rsidRPr="00957469">
        <w:rPr>
          <w:rFonts w:ascii="Times New Roman" w:hAnsi="Times New Roman" w:cs="Times New Roman"/>
          <w:sz w:val="24"/>
          <w:szCs w:val="24"/>
        </w:rPr>
        <w:t>9</w:t>
      </w:r>
      <w:r w:rsidRPr="00957469">
        <w:rPr>
          <w:rFonts w:ascii="Times New Roman" w:hAnsi="Times New Roman" w:cs="Times New Roman"/>
          <w:sz w:val="24"/>
          <w:szCs w:val="24"/>
        </w:rPr>
        <w:t xml:space="preserve"> – 20</w:t>
      </w:r>
      <w:r w:rsidR="002613D6" w:rsidRPr="00957469">
        <w:rPr>
          <w:rFonts w:ascii="Times New Roman" w:hAnsi="Times New Roman" w:cs="Times New Roman"/>
          <w:sz w:val="24"/>
          <w:szCs w:val="24"/>
        </w:rPr>
        <w:t xml:space="preserve">20 </w:t>
      </w:r>
      <w:r w:rsidRPr="00957469">
        <w:rPr>
          <w:rFonts w:ascii="Times New Roman" w:hAnsi="Times New Roman" w:cs="Times New Roman"/>
          <w:sz w:val="24"/>
          <w:szCs w:val="24"/>
        </w:rPr>
        <w:t>году математику сдавали</w:t>
      </w:r>
      <w:r w:rsidR="002613D6" w:rsidRPr="00957469">
        <w:rPr>
          <w:rFonts w:ascii="Times New Roman" w:hAnsi="Times New Roman" w:cs="Times New Roman"/>
          <w:sz w:val="24"/>
          <w:szCs w:val="24"/>
        </w:rPr>
        <w:t xml:space="preserve"> на профильном уровне</w:t>
      </w:r>
      <w:r w:rsidRPr="00957469">
        <w:rPr>
          <w:rFonts w:ascii="Times New Roman" w:hAnsi="Times New Roman" w:cs="Times New Roman"/>
          <w:sz w:val="24"/>
          <w:szCs w:val="24"/>
        </w:rPr>
        <w:t xml:space="preserve"> по выбору учащихся</w:t>
      </w:r>
      <w:r w:rsidR="004240FF" w:rsidRPr="00957469">
        <w:rPr>
          <w:rFonts w:ascii="Times New Roman" w:hAnsi="Times New Roman" w:cs="Times New Roman"/>
          <w:sz w:val="24"/>
          <w:szCs w:val="24"/>
        </w:rPr>
        <w:t>.</w:t>
      </w:r>
    </w:p>
    <w:p w:rsidR="005A3E20" w:rsidRPr="00957469" w:rsidRDefault="004240FF" w:rsidP="005929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hAnsi="Times New Roman" w:cs="Times New Roman"/>
          <w:sz w:val="24"/>
          <w:szCs w:val="24"/>
        </w:rPr>
        <w:t xml:space="preserve">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ЕГЭ   показывает, что понизились результаты по  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учебным предметам за курс средней школы.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A3E20" w:rsidRPr="00957469" w:rsidRDefault="005A3E20" w:rsidP="005929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69">
        <w:rPr>
          <w:rFonts w:ascii="Times New Roman" w:hAnsi="Times New Roman" w:cs="Times New Roman"/>
          <w:sz w:val="24"/>
          <w:szCs w:val="24"/>
        </w:rPr>
        <w:t xml:space="preserve"> </w:t>
      </w:r>
      <w:r w:rsidR="002613D6" w:rsidRPr="00957469">
        <w:rPr>
          <w:rFonts w:ascii="Times New Roman" w:hAnsi="Times New Roman" w:cs="Times New Roman"/>
          <w:sz w:val="24"/>
          <w:szCs w:val="24"/>
        </w:rPr>
        <w:t xml:space="preserve"> Усилить </w:t>
      </w:r>
      <w:r w:rsidRPr="00957469">
        <w:rPr>
          <w:rFonts w:ascii="Times New Roman" w:hAnsi="Times New Roman" w:cs="Times New Roman"/>
          <w:sz w:val="24"/>
          <w:szCs w:val="24"/>
        </w:rPr>
        <w:t>работу над совершенствованием   системы организации подготовки обучающихся  к экзаменам в режиме ЕГЭ по   предметам.</w:t>
      </w:r>
    </w:p>
    <w:p w:rsidR="005A3E20" w:rsidRPr="00957469" w:rsidRDefault="005A3E20" w:rsidP="005A3E2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69">
        <w:rPr>
          <w:rFonts w:ascii="Times New Roman" w:hAnsi="Times New Roman" w:cs="Times New Roman"/>
          <w:b/>
          <w:sz w:val="24"/>
          <w:szCs w:val="24"/>
        </w:rPr>
        <w:t>Результаты ОГЭ в 2017 – 2018 учебном году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200"/>
        <w:gridCol w:w="616"/>
        <w:gridCol w:w="972"/>
        <w:gridCol w:w="672"/>
        <w:gridCol w:w="947"/>
        <w:gridCol w:w="709"/>
        <w:gridCol w:w="141"/>
        <w:gridCol w:w="709"/>
        <w:gridCol w:w="142"/>
        <w:gridCol w:w="425"/>
        <w:gridCol w:w="142"/>
        <w:gridCol w:w="142"/>
        <w:gridCol w:w="425"/>
        <w:gridCol w:w="283"/>
        <w:gridCol w:w="426"/>
        <w:gridCol w:w="425"/>
        <w:gridCol w:w="1417"/>
      </w:tblGrid>
      <w:tr w:rsidR="00957469" w:rsidRPr="00957469" w:rsidTr="00D75EFC">
        <w:tc>
          <w:tcPr>
            <w:tcW w:w="114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– 2017 учебный год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14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– 2018 учебный год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AF30C2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AF30C2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сдающих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знаний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0" w:rsidRPr="00957469" w:rsidRDefault="005A3E20" w:rsidP="005A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957469" w:rsidRPr="00957469" w:rsidTr="00D75EFC">
        <w:tc>
          <w:tcPr>
            <w:tcW w:w="114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 - 2019 учебный год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91,1%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7469" w:rsidRPr="00957469" w:rsidTr="00D75EF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C" w:rsidRPr="00957469" w:rsidRDefault="00D75EFC" w:rsidP="00D7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75EFC" w:rsidRPr="00957469" w:rsidRDefault="00D75EFC" w:rsidP="00D75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EFC" w:rsidRPr="00957469" w:rsidRDefault="00D75EFC" w:rsidP="005A3E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E20" w:rsidRPr="00957469" w:rsidRDefault="005A3E20" w:rsidP="002613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2613D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20 учебном году  в связи с неблагоприятной эпидемиологической обстановкой учащиеся 9 класса ОГЭ не сдавали. Аттестаты об основном общем образовании выдавались на основе годовых отметок за курс 9 класса.</w:t>
      </w:r>
    </w:p>
    <w:p w:rsidR="005A3E20" w:rsidRPr="00957469" w:rsidRDefault="00592999" w:rsidP="005A3E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E20" w:rsidRPr="00957469" w:rsidRDefault="0026311C" w:rsidP="0026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направлений педагогической деятельности коллектива школы на ступени основного общего образования в 20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75EFC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необходимо определить целенаправленную работу по формированию личностных, регулятивных, познавательных,  коммуникативных универсальных учебных действий и социально – значимых компетенций </w:t>
      </w:r>
      <w:proofErr w:type="gramStart"/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A3E2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</w:t>
      </w:r>
    </w:p>
    <w:p w:rsidR="005A3E20" w:rsidRPr="00957469" w:rsidRDefault="005A3E20" w:rsidP="008F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 активнее внедрять системно-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продолжить освоение новых педагогических технологий и более активно внедрить их в образовател</w:t>
      </w:r>
      <w:r w:rsidR="008F3EE1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и воспитательный процесс. 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 </w:t>
      </w:r>
      <w:proofErr w:type="spellStart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обученности</w:t>
      </w:r>
      <w:proofErr w:type="spellEnd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классам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0C2" w:rsidRPr="00957469" w:rsidRDefault="00E63C65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BD49D" wp14:editId="7EF8367D">
            <wp:extent cx="7181850" cy="40195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80" cy="4020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7F3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F32656" wp14:editId="2D12720F">
            <wp:extent cx="6867525" cy="43529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063" cy="435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84D8B2" wp14:editId="0C79F9B6">
            <wp:extent cx="6858000" cy="38862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280" cy="3889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A0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FF" w:rsidRPr="00957469" w:rsidRDefault="00A047F3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учебным годом    увеличилось количество классов с</w:t>
      </w:r>
      <w:r w:rsidR="00E63C65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высоким  уровнем качества знаний,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классов с </w:t>
      </w:r>
      <w:r w:rsidR="00E63C65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низким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качества знаний </w:t>
      </w:r>
      <w:r w:rsidR="00E63C65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3C65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3C65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="009D4D9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классов со средним уровнем качества знаний.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Трудоустройство учащихся 11-х классов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74"/>
        <w:gridCol w:w="7155"/>
      </w:tblGrid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выпускников</w:t>
            </w:r>
          </w:p>
        </w:tc>
      </w:tr>
      <w:tr w:rsidR="00957469" w:rsidRPr="00957469" w:rsidTr="000D724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 учебные заведения</w:t>
            </w:r>
          </w:p>
        </w:tc>
      </w:tr>
      <w:tr w:rsidR="00957469" w:rsidRPr="00957469" w:rsidTr="00D91B7D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государственный университет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C76E81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C7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91B7D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E81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артиллерийский инженерный институт имени </w:t>
            </w:r>
            <w:r w:rsidR="00C76E81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Главного маршала артиллерии Н.Н. Воронова (филиал) Военного учебно-научного центра Сухопутных войск «Общевойсковая академия Вооруженных Сил РФ»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C76E81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D" w:rsidRPr="00957469" w:rsidRDefault="00A047F3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Пензенский государственный университет архитектуры и строительства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7D" w:rsidRPr="00957469" w:rsidRDefault="00A047F3" w:rsidP="00C7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E81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06" w:rsidRPr="00957469" w:rsidRDefault="00C76E81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Саратовская государственная юридическая академия институт юстиции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06" w:rsidRPr="00957469" w:rsidRDefault="00C4300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06" w:rsidRPr="00957469" w:rsidRDefault="00A047F3" w:rsidP="00C7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E81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НОУ «Московский университет им. С.Ю. Витте» в г. Пензе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06" w:rsidRPr="00957469" w:rsidRDefault="00C76E81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3" w:rsidRPr="00957469" w:rsidRDefault="00C76E81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3" w:rsidRPr="00957469" w:rsidRDefault="00C76E81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469" w:rsidRPr="00957469" w:rsidTr="000D7246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Средние специальные учебные заведения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ГАПОУ ПО «Пензенский колледж информационных и промышленных технологий (ИТ-колледж)»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C4300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колледж при ФГБОУ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«Пензенский государственный университет"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ГАУ СПО Пензенский государственный аграрный университет (колледж)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59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НОУ «Московский университет им. С.Ю. Витте» в г. Пензе колледж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469" w:rsidRPr="00957469" w:rsidTr="000D7246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59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ПензГТУ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(колледж)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99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469" w:rsidRPr="00957469" w:rsidTr="005929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Поступали в учебные заведения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Поступили в учебные заведения</w:t>
            </w:r>
          </w:p>
        </w:tc>
      </w:tr>
      <w:tr w:rsidR="00592999" w:rsidRPr="00957469" w:rsidTr="0059299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592999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0D7246" w:rsidP="00E63C65">
      <w:pPr>
        <w:pStyle w:val="ad"/>
        <w:numPr>
          <w:ilvl w:val="0"/>
          <w:numId w:val="9"/>
        </w:numPr>
        <w:rPr>
          <w:b/>
          <w:bCs/>
        </w:rPr>
      </w:pPr>
      <w:r w:rsidRPr="00957469">
        <w:rPr>
          <w:b/>
          <w:bCs/>
        </w:rPr>
        <w:t xml:space="preserve">Организация  воспитательного процесса </w:t>
      </w:r>
    </w:p>
    <w:p w:rsidR="00E63C65" w:rsidRPr="00957469" w:rsidRDefault="00E63C65" w:rsidP="00E63C6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b/>
          <w:bCs/>
        </w:rPr>
        <w:t xml:space="preserve">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2019 - 2020 учебном году велась по следующим  направлениям: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Гражданско-патриотическое.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Нравственное и духовное воспитание.       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Воспитание положительного отношения к труду и творчеству.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Интеллектуальное воспитание.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Здоровьесберегающее</w:t>
      </w:r>
      <w:proofErr w:type="spellEnd"/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воспитание.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Социокультурное и </w:t>
      </w:r>
      <w:proofErr w:type="spellStart"/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медиакультурное</w:t>
      </w:r>
      <w:proofErr w:type="spellEnd"/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воспитание.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spellStart"/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Культуротворческое</w:t>
      </w:r>
      <w:proofErr w:type="spellEnd"/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эстетическое воспитание.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Правовое воспитание и культура безопасности.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Воспитание семейных ценностей.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Формирование коммуникативной культуры. </w:t>
      </w:r>
    </w:p>
    <w:p w:rsidR="00E63C65" w:rsidRPr="00957469" w:rsidRDefault="00E63C65" w:rsidP="00E63C6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Экологическое воспитание.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 воспитательной работы школы   представлены  в соответствии  с требованиями  ФГОС и воспитательной компоненты школы.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Приоритетными направлениями работы школы являются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и гражданск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 направление.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внедрения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педагоги используют различные формы и методы.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ведется просветительская работа (лекторий для родителей и детей), динамическая пауза на уроке, в/ш спортивные соревнования, спортивные игры, туристические походы, в которых принимает участие весь коллектив. Огромный вклад в развитие спортивного направления вносят спортивные секции, на базе которых сформированы сборные команды по волейболу, футболу,  спортивному туризму, ВПК «Витязи» Они успешно выступают на соревнованиях различных уровней.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заслуга преподавателей физкультуры: Черкасова Ю.А., Аношина О.В.,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Чудайкиной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Сарайкина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  руководителей секций военно-патриотического направления: Оськина В.П.,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Вжижевского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спортивных секциях школы  представлены следующие виды спорта:  футбол,   легкая атлетика, дзюдо,   рукопашный бой, стрельба из пневматической винтовки, спортивный туризм, пешеходный туризм.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приоритетное направление школы – гражданск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2015- 2016 году возродилось кадетское движение. 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сформировался класс морских кадетов под руководством капитана 3 ранга Вржижевского И.В..В целях воспитания патриотических чувств и профориентации учащихся, а также с целью профилактики правонарушений детей и подростков   с сентября 2011  в МБОУ СОШ имени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С.Е.Кузнецова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патриотический клуб «Витязи», руководителем которого является    Оськин В.П.. Курсанты и кадеты  успешно выступают на соревнованиях различного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уровня, имеют призовые места.  Члены клуба  изучают историю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ензы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родного села, школы, знакомятся с судьбами односельчан, историей Великой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Отечественной войны и судьбами ее героев. Все обучающиеся школы охотно оказывают шефскую помощь ветеранам Великой Отечественной войны. Участники   Афганской и Чеченской   войн, – частые гости на классных часах.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Большую работу по сохранению краеведческого материала, традиций и обычаев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ведет кружок «Околица», руководитель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Карчева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 Работа кружка  неразрывно связана с Музеем боевой и трудовой славы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с каждым годом проблема экологической культуры юных граждан. Что тоже оказывает большое влияние на состояние здоровья человека. Традиционными в этом направлении  стали акции: «Чистое село», «Чистый берег», экологический десант на  загрязненные участки села, субботники по благоустройству территории школы, в которых принимает участие вся школа.   Праздник  «День земли», экскурсии по Пензенскому краю: в Музей – заповедник «Тарханы», Промышленный комплекс «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Популярными стали классные часы: «Флора и фауна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«Значение чистой воды на здоровье человека».  В рамках факультативного занятия « Экология Пензенского края»     учащиеся школы знакомятся с экологическими проблемами Пензенской области и просчитывают пути решения этой проблемы.   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для создания благоприятного климата в коллективе и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и педагогов  играет   психологическая и социальная служба. Следует отметить   работу   психолога Родионовой Г.А., социального педагога Прокиной Т.А.. Все указанные специалисты систематически проводят индивидуальные консультации для детей и взрослых, групповые занятия и тренинги, оказывают помощь классным руководителям в работе с «трудными» учащимися, рейды в семьи, оказавшиеся в трудной жизненной ситуации.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Для сбережения физического и психического здоровья ребенка большое значение имеет  адекватная самооценка. Ориентируясь на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современного  выпускника и учитывая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из стен школы ежегодно выпускаются все обучающиеся, а не только те, у кого сформирована активная жизненная позиция, следует обозначить проблему малоактивных детей, у которых занижена самооценка, которые могли бы в чем- либо поучаствовать, но в силу указанной причины не стали этого делать. Проблема оказалась глобальной. В 2019-2020году она решена частично. Значимую роль сыграла внеурочная деятельность (ФГОС).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 году работу в этом направлении предстоит продолжить: продумать в плане воспитательной работы классных руководителей мероприятия, праздники, классные дела, (может быть «Неделя малоактивных детей») в которых будут задействованы малоактивные дети.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2019- 2020 учебном году активизировала свою деятельность  детская организация «Орленок».  Целенаправленно ведется работа по  воспитанию лидерского состава. В течение года проводились интересные мероприятия, в которые включалась вся школа.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Сарайкина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по итогам года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признана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лучшей вожатой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Бессоновского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роль в воспитательном процессе играет библиотека. Главная ее задача – привить любовь к книге, к чтению, формирование духовно- нравственной культуры учащихся. Методика работы библиотекаря Долговой Л.Я. с детьми заслуживает внимания: организуются постоянно действующие выставки   различной тематики: «Дети войны », «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С.Е.Кузнецов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герой земли Пензенской», «Слово о маме», «Умей сказать «Нет»!», юбилейные выставки писателей и поэтов, «Уголок профилактики правонарушений», «За страницами учебника», «Круговорот народных праздников», «Их имена на поверке», «Книга памяти героев Великой Отечественной войны», «Никто не забыт, ничто не забыто», проводятся традиционные праздники:  «Прощание с букварем», «Посвящение в читатели», организуются мероприятия, посвященные Дню победы, конкурсы стихов, а также проводятся индивидуальные беседы с детьми о прочитанных книгах.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2020-2021 году с целью вовлечение детей и родителей в процесс чтения библиотекарю  вместе с классными руководителями и учителями русского языка и литературы следует запланировать Занятия семейного чтения.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на 2019- 2020 учебный год была задача – вовлечение родителей в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воспитательный процесс школы.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прошлом 2019-2020 году  около 65% родителей активно включалось в сотрудничество со школой; 32% включалось в указанную работу периодически и 3% были пассивными, то в 2020- 2021году активность родителей возросла: 65,5% родителей активно включалось в сотрудничество со школой, 32,5% включалось в указанную работу периодически и 2%  были пассивными. Поэтому    администрация школы и классные руководители   получили более существенную поддержку родителей учащихся.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2% пассивных родителей – одна из задач работы школы на 2020-2021учебный год.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родителей принимают активное участие во всех школьных мероприятиях, но особенно плодотворной оказалась работа по профилактике правонарушений и негативных привычек, наносящих вред здоровью. На базе   школы       неоднократно проводились семинары, круглые столы, «Фестиваль творчества народов, населяющих территорию села Чемодановка», школьные семейные праздники «Святочные гуляния», «Масленица», «Фестиваль семейного творчества». В 2019-2020 году представители Совета родителей приняли участие в   заседании дискуссионного клуба «Альтернатива» «Престижная профессия. Какая она? ». Стали более эффективными рейды в неблагополучные семьи с их участием, патрулирование по микросоциуму в вечернее время, в выходные дни, в летний период вблизи водоемов совместно с классными руководителями и членами администрации. Вместе с педагогическим коллективом Совет родителей решает вопросы занятости учащихся во внеурочное время: поездки в музеи и театры г. Пензы, в другие города, организация туристических походов, занятия по интересам во внеурочное время.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особенно активных членов совета: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Тюрденев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Кравчук И.А., Ремизова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Н.В.,Ермакова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 Корнилова И.В.,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 хорошо работает Управляющий совет школы. Представители совета являются общественными наблюдателями на ЕГЭ, участвуют в работе комиссии по начислению стимулирующих выплат педагогам, участвуют в работе педсовета, совета по профилактике, в организации горячего питания учащихся. Самые активные из них: председатель Управляющего совета школы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Лисенкова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члены Управляющего совета 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Коротин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, Ермакова И.В. 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учащихся успешно сотрудничают с педагогами по вопросам профессиональной ориентации. Доброй традицией стали классные часы в феврале – марте «Профессии наших родителей», «Уроки мужества», «На страже Родины», в которых родители принимают активное участие. Родительская общественность в 2018-2019году принимала   участие в акциях: «Ветеран», «Звезда», «Мать солдата» принимала участие в митингах, посвященных Дню победы, Дню защитника Отечества, в организации и проведении экологических десантов.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 педагоги школы с целью профориентации и дальнейшей социальной адаптации учащихся тесно сотрудничают с организациями, расположенными на территории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 «ИКЦ Юбилейный», «Васильевской птицефабрикой», ЗАО «ДСУ- 1»,  ООО «Магнолия»,  «Центром занятости молодежи»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Бессоновского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  <w:proofErr w:type="gramEnd"/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 ведется работа по профориентации в рамках регионального проекта «Промышленный туризм». Особый интерес вызвали у учащихся школы экскурсии на ООО «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Граз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Сурский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страус», «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Пластокно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«Полиграфист», ООО «Ледяной дом»,  Кондитерской фабрикой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ензы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Итоговая информация по проведению экскурсий учащихся МБОУ СОШ имени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С.Е.Кузнецова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промышленные предприятия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Бессоновского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63C65" w:rsidRPr="00957469" w:rsidRDefault="00E63C65" w:rsidP="00E6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2"/>
        <w:gridCol w:w="1595"/>
        <w:gridCol w:w="1595"/>
        <w:gridCol w:w="1595"/>
        <w:gridCol w:w="1596"/>
      </w:tblGrid>
      <w:tr w:rsidR="00957469" w:rsidRPr="00957469" w:rsidTr="00E63C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посещенных предприятий и производственных площадок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учащихся 1-4 класс, участников экскурсий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5-8 класс, участников экскурсий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</w:t>
            </w:r>
          </w:p>
          <w:p w:rsidR="00E63C65" w:rsidRPr="00957469" w:rsidRDefault="00E63C65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класс, участников экскурсий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участников экскурсий</w:t>
            </w:r>
          </w:p>
        </w:tc>
      </w:tr>
      <w:tr w:rsidR="00E63C65" w:rsidRPr="00957469" w:rsidTr="00E63C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</w:tr>
    </w:tbl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СОШ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Чемодановка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занятости детей во внеурочное время в 2019-2020 году решалась   успешно за счет занятий внеурочной деятельности. Внеурочная деятельность представлена на всех уровнях пятью направлениями: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1.Спортивно – оздоровительное;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Духовно – нравственное;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3.Социальное;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4.Общекультурное;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5.Общеинтеллектуальное.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учащимся предлагались следующие занятия: </w:t>
      </w: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«Спортивные игры»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«Легкая атлетика», «Творческие мастерские», «Ритмика», «Этика и этикет», «Детская риторика», Юный исследователь».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957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7469">
        <w:rPr>
          <w:rFonts w:ascii="Times New Roman" w:eastAsia="Calibri" w:hAnsi="Times New Roman" w:cs="Times New Roman"/>
          <w:sz w:val="24"/>
          <w:szCs w:val="24"/>
        </w:rPr>
        <w:t>«Спортивные игры», «Теннис»,  «Самооборона», «Легкая атлетика», «Финансовая грамотность», «Пробуем перо», ЮИД, Фотостудия «Мгновение», «Мастерица», «Каприз», «Бабушкин сундук», «Росинка», «</w:t>
      </w:r>
      <w:proofErr w:type="spellStart"/>
      <w:r w:rsidRPr="00957469">
        <w:rPr>
          <w:rFonts w:ascii="Times New Roman" w:eastAsia="Calibri" w:hAnsi="Times New Roman" w:cs="Times New Roman"/>
          <w:sz w:val="24"/>
          <w:szCs w:val="24"/>
        </w:rPr>
        <w:t>Семьеведение</w:t>
      </w:r>
      <w:proofErr w:type="spellEnd"/>
      <w:r w:rsidRPr="00957469">
        <w:rPr>
          <w:rFonts w:ascii="Times New Roman" w:eastAsia="Calibri" w:hAnsi="Times New Roman" w:cs="Times New Roman"/>
          <w:sz w:val="24"/>
          <w:szCs w:val="24"/>
        </w:rPr>
        <w:t>», «Околица», «Физика для всех», «Смысловое чтение», «Химия вокруг нас», «Трудные вопросы русского языка», «Экология Пензенского края», «За страницами школьного учебника», «Обобщение и систематизация знаний по истории России»,</w:t>
      </w:r>
      <w:r w:rsidRPr="00957469">
        <w:rPr>
          <w:rFonts w:ascii="Times New Roman" w:hAnsi="Times New Roman" w:cs="Times New Roman"/>
          <w:sz w:val="24"/>
          <w:szCs w:val="24"/>
        </w:rPr>
        <w:t xml:space="preserve"> </w:t>
      </w:r>
      <w:r w:rsidRPr="00957469">
        <w:rPr>
          <w:rFonts w:ascii="Times New Roman" w:eastAsia="Calibri" w:hAnsi="Times New Roman" w:cs="Times New Roman"/>
          <w:sz w:val="24"/>
          <w:szCs w:val="24"/>
        </w:rPr>
        <w:t>«Обобщение знаний по биологии», «Обобщение и систематизация знаний по обществознанию», «Трудные вопросы информатики».</w:t>
      </w:r>
      <w:proofErr w:type="gramEnd"/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C65" w:rsidRPr="00957469" w:rsidRDefault="00E63C65" w:rsidP="00E63C65">
      <w:pPr>
        <w:rPr>
          <w:rFonts w:ascii="Times New Roman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>В средней школе:</w:t>
      </w:r>
      <w:r w:rsidRPr="00957469">
        <w:rPr>
          <w:rFonts w:ascii="Times New Roman" w:hAnsi="Times New Roman" w:cs="Times New Roman"/>
          <w:sz w:val="24"/>
          <w:szCs w:val="24"/>
        </w:rPr>
        <w:t xml:space="preserve"> «Школа допризывника», «Решение задач повышенной трудности», «Актуальные вопросы истории и обществознания», «Избранные вопросы математики», «Трудные вопросы органической химии», «Интенсивный русский в вопросах и ответах», «Физика в </w:t>
      </w:r>
      <w:r w:rsidRPr="00957469">
        <w:rPr>
          <w:rFonts w:ascii="Times New Roman" w:hAnsi="Times New Roman" w:cs="Times New Roman"/>
          <w:sz w:val="24"/>
          <w:szCs w:val="24"/>
        </w:rPr>
        <w:lastRenderedPageBreak/>
        <w:t>задачах и тестах», «Дискуссионные вопросы истории», «Человек в глобальном мире», «Трудные задачи: начнем по порядку»</w:t>
      </w:r>
      <w:proofErr w:type="gramStart"/>
      <w:r w:rsidRPr="009574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7469">
        <w:rPr>
          <w:rFonts w:ascii="Times New Roman" w:hAnsi="Times New Roman" w:cs="Times New Roman"/>
          <w:sz w:val="24"/>
          <w:szCs w:val="24"/>
        </w:rPr>
        <w:t xml:space="preserve"> «Генетика человека», «К тайнам слова. Текст как речевое произведение», Научное общество «Эврика», «Трудные вопросы информатики», «Легкая атлетика».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более эффективного решения проблемы занятости детей во внеурочное время школа сотрудничает с МУК «ИКЦ Юбилейный», СК «Ровесник», ДШИ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Морским собранием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г.Пензы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позволило обеспечить внеурочную занятость учащихся на 98% и удержать этот показатель в течение 4-х лет.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внеурочной деятельностью охвачено   98% учащихся. Оставшиеся 2% составили учащиеся, которые имеют статус «инвалид детства».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причин   незанятости учащихся во внеурочное время   классными руководителями систематически проводится диагностика указанной категории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даются рекомендации родителям.   «Проблема занятости школьников во внеурочное время» – одна из тем общешкольных родительских собраний, семинаров классных руководителей, т.к. является основой профилактики правонарушений и негативных привычек подростков. В конце каждого учебного года проводится традиционный Фестиваль детского творчества, где руководители кружков и секций социокультурного центра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рассказывают о содержании работы объединений и представляют своих воспитанников и их работы.   Тщательно продумывается занятость детей в каникулярное время (особенно в летние каникулы).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классным руководителем в преддверии каникул составляется паспорт занятости учащихся на лето, проводится огромная предварительная работа с родителями по определению детей в летние оздоровительные лагеря, в УПБ, палаточные лагеря и оказанию помощи в выборе занятия ребенка в летний период. Особое внимание обращается на детей, состоящих на учете в ПДН, ВШ учете.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в течение июня месяца   работает пришкольный лагерь «Радуга»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УПБ-1,2,3 смены-240 человек;  в загородных лагерях отдыхает около  25 человек,   20 - 22человека отдыхает в  ЛТО «Ровесник»,   для детей, не имеющих возможности (в силу социального положении) поехать в лагерь, школа предложила  оздоровительную площадку с дневным пребыванием. Режим работы площадки с 9.00 до 20.00.  Кроме того, все учреждения, входящие в состав социокультурного центра: МУК «ИКЦ Юбилейный», СК «Ровесник», ДШИ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предложили детям свою программу летних развлечений.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их родители ежедневно могут ознакомиться с планом мероприятий, предлагаемым социокультурным центром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в работе педагогического коллектива в направлении занятости детей во внеурочное время наблюдается стабильная ситуация. </w:t>
      </w:r>
    </w:p>
    <w:p w:rsidR="00E63C65" w:rsidRPr="00957469" w:rsidRDefault="00E63C65" w:rsidP="00E63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детей во внеурочное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818"/>
        <w:gridCol w:w="4654"/>
      </w:tblGrid>
      <w:tr w:rsidR="00957469" w:rsidRPr="00957469" w:rsidTr="00E63C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занятости</w:t>
            </w:r>
          </w:p>
        </w:tc>
      </w:tr>
      <w:tr w:rsidR="00957469" w:rsidRPr="00957469" w:rsidTr="00E63C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</w:t>
            </w:r>
          </w:p>
        </w:tc>
      </w:tr>
      <w:tr w:rsidR="00957469" w:rsidRPr="00957469" w:rsidTr="00E63C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63C65" w:rsidRPr="00957469" w:rsidTr="00E63C6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5" w:rsidRPr="00957469" w:rsidRDefault="00E63C65" w:rsidP="00E6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не только стабильную ситуацию по   занятости обучающихся во внеурочное время, но и хорошие результаты участия отдельных учащихся и сборных команд школы   в различных конкурсах и соревнованиях.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Результаты участия учащихся МБОУ СОШ имени </w:t>
      </w:r>
      <w:proofErr w:type="spellStart"/>
      <w:r w:rsidRPr="009574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С.Е.Кузнецова</w:t>
      </w:r>
      <w:proofErr w:type="spellEnd"/>
      <w:r w:rsidRPr="009574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74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</w:t>
      </w:r>
      <w:proofErr w:type="gramStart"/>
      <w:r w:rsidRPr="009574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.Ч</w:t>
      </w:r>
      <w:proofErr w:type="gramEnd"/>
      <w:r w:rsidRPr="009574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емодановка</w:t>
      </w:r>
      <w:proofErr w:type="spellEnd"/>
      <w:r w:rsidRPr="009574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конкурсах, соревнованиях, конференциях областного и Всероссийского уровней.</w:t>
      </w:r>
    </w:p>
    <w:p w:rsidR="00E63C65" w:rsidRPr="00957469" w:rsidRDefault="00E63C65" w:rsidP="00E63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4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8"/>
        <w:gridCol w:w="2980"/>
        <w:gridCol w:w="2789"/>
        <w:gridCol w:w="2194"/>
        <w:gridCol w:w="2194"/>
        <w:gridCol w:w="2195"/>
      </w:tblGrid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учащегося,</w:t>
            </w:r>
            <w:r w:rsidR="001E0CA4"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конкурсов, соревнований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Евгеньевна,10кл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Юниквант</w:t>
            </w:r>
            <w:proofErr w:type="spell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Евгеньевна,10кл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«Первый элемент» ВЦД смена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Г.Анапа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Евгеньевна,10кл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«Вызов2035»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Г.Петербург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Евгеньевна,10кл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Мэйкертон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оминация «Дизайн»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Г.Псков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Жалдыбина Полина Андреевна,5кл.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конкурс детского изобразительного творчества «Наш дом –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земля»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 в Великой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Отечественнойвойне</w:t>
            </w:r>
            <w:proofErr w:type="spell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Алексеевна,4кл.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таланты за безопасность»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Алексеевич,2кл.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езопасное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движение»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Бычкова Ксения Борисовна,9кл.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«Старт в науку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Агапов Илья Евгеньевич,9кл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«Старт в науку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секция географии 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Агапов Илья Евгеньевич,9кл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«Старт в науку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секция географии 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Афтаева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Сергеевна,9кл.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«Старт в науку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секция краеведения 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Ухтинка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),9кл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«Старт в науку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секция литературоведения 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Каргина Ксения Григорьевна, 11кл.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«Старт в науку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секция  литературоведения 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Рязанова Дарья Максимовна7кл.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(английский язык)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Бычкова Виктория Николаевна,8кл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(английский язык)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Юржиц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(английский язык)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Девяткина Ирина Алексеевна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(русский язык)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Родькина Ангелина Геннадьевна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(экология)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Суслова Полина Евгеньевна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(обществознание)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Рязанова Дарья Максимовна7кл.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(обществознание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Рязанова Дарья Максимовна7кл.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(литература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Семин Артем Эдуардович,10кл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(литература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64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Рязанова Дарья Максимовна7кл.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(география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Якомазов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Захар Витальевич,7кл.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(география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Тишин Максим 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Евгеньевич,11кл.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(география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Галев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Александрович,10кл.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(физика)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Рязанова Дарья Максимовна7кл.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(История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(История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Афтаева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(История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Бодрова Софья Михайловна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(биология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Якомазов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Захар Витальевич,7кл.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(биология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Цибискина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Олеговна,11кл.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(биология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Беляева Виктория Дмитриевна,9кл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Ухтинка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(биология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Рязанова Дарья Максимовна7кл.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(математика)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Афтаева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(математика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Афтаева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Сергеевна,9кл.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(основы безопасности жизнедеятельности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Кочетков Никита Константинович,11кл.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(основы безопасности жизнедеятельности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Зиновьева Светлана Викторовна,10кл.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(физическая культура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(физическая культура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Пигалицын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(химия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Бодрова Софья 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(химия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Зиновьева Светлана Викторовна,10кл.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(химия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957469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Лихачев Никита Алексеевич,10кл.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(химия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  <w:tr w:rsidR="00E63C65" w:rsidRPr="00957469" w:rsidTr="00E63C65">
        <w:trPr>
          <w:trHeight w:val="279"/>
        </w:trPr>
        <w:tc>
          <w:tcPr>
            <w:tcW w:w="92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298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Родькина Ангелина Геннадьевна,11кл.</w:t>
            </w:r>
          </w:p>
        </w:tc>
        <w:tc>
          <w:tcPr>
            <w:tcW w:w="2789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в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Бессоновском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районе (химия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4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95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С.Бессоновка</w:t>
            </w:r>
            <w:proofErr w:type="spellEnd"/>
          </w:p>
        </w:tc>
      </w:tr>
    </w:tbl>
    <w:p w:rsidR="00E63C65" w:rsidRPr="00957469" w:rsidRDefault="00E63C65" w:rsidP="00E63C65">
      <w:pPr>
        <w:rPr>
          <w:rFonts w:ascii="Times New Roman" w:hAnsi="Times New Roman" w:cs="Times New Roman"/>
          <w:sz w:val="24"/>
          <w:szCs w:val="24"/>
        </w:rPr>
      </w:pPr>
    </w:p>
    <w:p w:rsidR="00E63C65" w:rsidRPr="00957469" w:rsidRDefault="00E63C65" w:rsidP="00E63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469">
        <w:rPr>
          <w:rFonts w:ascii="Times New Roman" w:hAnsi="Times New Roman" w:cs="Times New Roman"/>
          <w:b/>
          <w:sz w:val="24"/>
          <w:szCs w:val="24"/>
        </w:rPr>
        <w:t>Спортивные достижения</w:t>
      </w:r>
    </w:p>
    <w:tbl>
      <w:tblPr>
        <w:tblW w:w="150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146"/>
        <w:gridCol w:w="3120"/>
        <w:gridCol w:w="4289"/>
        <w:gridCol w:w="1419"/>
        <w:gridCol w:w="3260"/>
      </w:tblGrid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ФИО, класс, год рождения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Вид соревнований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Тренер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Якомазова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2019"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Филин Николай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2019"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Миряев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2019"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Тряшкин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2019"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Лебедянцев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Денис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"Кросс Наций 2019"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Миряев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Кросс "Золотая осень"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Кросс "Золотая осень"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Кросс "Золотая осень"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2004-2005г/</w:t>
            </w: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Команда девушек 2004-2005г/</w:t>
            </w: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КЭС </w:t>
            </w: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Кротов Кирилл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Гран </w:t>
            </w: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proofErr w:type="gram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ри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Рыжих</w:t>
            </w:r>
            <w:proofErr w:type="gram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Дасайкин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Миряев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Светлана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физической культур</w:t>
            </w: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район)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Зиновьева Светлана </w:t>
            </w:r>
          </w:p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 проектов "Спортивный стиль" Номинация "Спорт для всех!"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Павел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"Символы России. Спортивные достижения"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"Символы России. Спортивные достижения"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06.01.2020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юношей 2002-2003 г/</w:t>
            </w: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"Мини-футбол" (область)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8.02.2020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Волчков Алексей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"Лыжня России 2020"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8.02.2020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Кирилл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"Лыжня России 2020"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8.02.2020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Козлов Виктор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"Лыжня России 2020"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8.02.2020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Климцов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"Лыжня России 2020"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8.02.2020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Масютин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"Лыжня России 2020"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8.02.2020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Денис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"Лыжня России 2020"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Аношин О.В.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8.02.2020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Егор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"Лыжня России 2020"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8.02.2020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Сахматова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"Лыжня России 2020"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145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981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Повелица</w:t>
            </w:r>
            <w:proofErr w:type="spellEnd"/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"Мама, папа, </w:t>
            </w: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семья" </w:t>
            </w: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Конурс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Плакатов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642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Повелица</w:t>
            </w:r>
            <w:proofErr w:type="spellEnd"/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"Мама, папа, </w:t>
            </w: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семья"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57469" w:rsidRPr="00957469" w:rsidTr="00E63C65">
        <w:trPr>
          <w:trHeight w:val="654"/>
        </w:trPr>
        <w:tc>
          <w:tcPr>
            <w:tcW w:w="780" w:type="dxa"/>
          </w:tcPr>
          <w:p w:rsidR="00E63C65" w:rsidRPr="00957469" w:rsidRDefault="00E63C65" w:rsidP="00E63C6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312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Семья Шурыгиных</w:t>
            </w:r>
          </w:p>
        </w:tc>
        <w:tc>
          <w:tcPr>
            <w:tcW w:w="4289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"Мама, папа, </w:t>
            </w:r>
            <w:proofErr w:type="gram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семья"</w:t>
            </w:r>
          </w:p>
        </w:tc>
        <w:tc>
          <w:tcPr>
            <w:tcW w:w="1419" w:type="dxa"/>
          </w:tcPr>
          <w:p w:rsidR="00E63C65" w:rsidRPr="00957469" w:rsidRDefault="00E63C65" w:rsidP="00E63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260" w:type="dxa"/>
          </w:tcPr>
          <w:p w:rsidR="00E63C65" w:rsidRPr="00957469" w:rsidRDefault="00E63C65" w:rsidP="00E63C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>Чудайкина</w:t>
            </w:r>
            <w:proofErr w:type="spellEnd"/>
            <w:r w:rsidRPr="00957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E63C65" w:rsidRPr="00957469" w:rsidRDefault="00E63C65" w:rsidP="00E63C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таблицы свидетельствуют о том, что педагогический коллектив целенаправленно  и успешно работает над всестороннем развитием своих воспитанников.  </w:t>
      </w:r>
      <w:proofErr w:type="gramEnd"/>
    </w:p>
    <w:p w:rsidR="00E63C65" w:rsidRPr="00957469" w:rsidRDefault="00E63C65" w:rsidP="00E63C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57469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имени </w:t>
      </w:r>
      <w:proofErr w:type="spellStart"/>
      <w:r w:rsidRPr="00957469">
        <w:rPr>
          <w:rFonts w:ascii="Times New Roman" w:eastAsia="Calibri" w:hAnsi="Times New Roman" w:cs="Times New Roman"/>
          <w:b/>
          <w:sz w:val="24"/>
          <w:szCs w:val="24"/>
        </w:rPr>
        <w:t>С.Е.Кузецова</w:t>
      </w:r>
      <w:proofErr w:type="spellEnd"/>
      <w:r w:rsidRPr="00957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7469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957469">
        <w:rPr>
          <w:rFonts w:ascii="Times New Roman" w:eastAsia="Calibri" w:hAnsi="Times New Roman" w:cs="Times New Roman"/>
          <w:b/>
          <w:sz w:val="24"/>
          <w:szCs w:val="24"/>
        </w:rPr>
        <w:t>.Ч</w:t>
      </w:r>
      <w:proofErr w:type="gramEnd"/>
      <w:r w:rsidRPr="00957469">
        <w:rPr>
          <w:rFonts w:ascii="Times New Roman" w:eastAsia="Calibri" w:hAnsi="Times New Roman" w:cs="Times New Roman"/>
          <w:b/>
          <w:sz w:val="24"/>
          <w:szCs w:val="24"/>
        </w:rPr>
        <w:t>емодановка</w:t>
      </w:r>
      <w:proofErr w:type="spellEnd"/>
      <w:r w:rsidRPr="00957469">
        <w:rPr>
          <w:rFonts w:ascii="Times New Roman" w:eastAsia="Calibri" w:hAnsi="Times New Roman" w:cs="Times New Roman"/>
          <w:b/>
          <w:sz w:val="24"/>
          <w:szCs w:val="24"/>
        </w:rPr>
        <w:t xml:space="preserve"> активно принимает участие в реализации региональных и всероссийских проектов.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68"/>
        <w:gridCol w:w="2781"/>
        <w:gridCol w:w="2750"/>
        <w:gridCol w:w="2623"/>
        <w:gridCol w:w="2772"/>
      </w:tblGrid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(муниципальный, региональный, общероссийский)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Кол-во участников (педагогов)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«А мы из Пензы. Наследники победителей!»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фильмов о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-Круглый стол с участниками 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и тружениками тыла.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800 чел.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-Книги памяти класса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-Книга памяти школы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-Книга памяти района</w:t>
            </w: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«Культурная суббота»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-Экскурсии по памятным местам Пензы и Пензенской области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-Виртуальные экскурсии по музеям России и стран мира.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850 чел.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-72 экскурсии по памятным местам Пензы и Пензенской области.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-15 виртуальные экскурсии по музеям России и стран мира.</w:t>
            </w: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«Танцующая школа»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-Отборочный тур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«Живи село»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-встречи 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старейшинами села, мастерами валяльного дела, тружениками тыла 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Пополнение экспонатами школьного музея</w:t>
            </w: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«Большая перемена»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-Онлайн акции, тестирование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-Спортивные мероприятия («Вперед к победе», «Спорт-жизнь»)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-Сдача нормативов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680 чел.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-Открытые уроки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«Промышленный туризм»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-Посещение промышленных предприятий, сферы услуг, аптек, фермерских хозяйств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380 чел.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-Защита проектов по выбранным темам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-Выбор профессии выпускниками школы</w:t>
            </w:r>
          </w:p>
        </w:tc>
      </w:tr>
      <w:tr w:rsidR="00957469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«Интеллектуальные игры»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-Игра «Креатив-бой»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Команда «Уникум» 5-6 класс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«Эврика» 7-8 классы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-3 место</w:t>
            </w:r>
          </w:p>
        </w:tc>
      </w:tr>
      <w:tr w:rsidR="00E63C65" w:rsidRPr="00957469" w:rsidTr="00E63C65">
        <w:trPr>
          <w:trHeight w:val="144"/>
        </w:trPr>
        <w:tc>
          <w:tcPr>
            <w:tcW w:w="3068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57469">
              <w:rPr>
                <w:rFonts w:ascii="Times New Roman" w:hAnsi="Times New Roman" w:cs="Times New Roman"/>
                <w:sz w:val="24"/>
                <w:szCs w:val="24"/>
              </w:rPr>
              <w:t xml:space="preserve"> – действие»</w:t>
            </w:r>
          </w:p>
        </w:tc>
        <w:tc>
          <w:tcPr>
            <w:tcW w:w="2781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750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 о Великой Отечественной войне</w:t>
            </w:r>
          </w:p>
        </w:tc>
        <w:tc>
          <w:tcPr>
            <w:tcW w:w="2623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72" w:type="dxa"/>
          </w:tcPr>
          <w:p w:rsidR="00E63C65" w:rsidRPr="00957469" w:rsidRDefault="00E63C65" w:rsidP="00E63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C65" w:rsidRPr="00957469" w:rsidRDefault="00E63C65" w:rsidP="00E63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Ведущую роль в воспитательном процессе играет классный руководитель.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Анализируя работу классных руководителей, следует отметить: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отличное знание классными руководителями возрастных и индивидуальных особенностей учащихся класса;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точный отбор материала для воспитательных мероприятий, исходя из поставленных задач на новый учебный год и с учетом требований воспитательной компоненты;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определение приоритетного направления в работе каждого классного руководителя,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увеличение количества классных часов, направленных на стимулирование процессов самопознания и саморазвития;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 работе с детьми и их родителями интерактивных методик;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использование методов личностно - ориентированного подхода.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новом учебном году надо обратить   внимание на следующие недостатки: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системы в работе с семьями отдельных классных руководителей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ослабленная работа по формированию лидерских качеств учащихся; работа с лидерским составом класса;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развитие чувства коллективизма;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налажена работа по формированию адекватной самооценки школьников;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невысокий уровень коммуникативной культур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многих классов -  сплочение коллектива );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-недостаточная работа по вовлечению во внеурочные мероприятия малоактивных детей;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мотивация к учебе;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некомпетентность  педагогов в вопросах коррекции  агрессивного поведения подростков;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слабо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использование в работе классного руководителя психолог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диагностики (компьютерного комплекса «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Эффектон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» , который может быть хорошим подспорьем для классных руководителей).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совершенствования работы классных руководителей ежегодно проводятся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семинары. В 2019- 2020 учебном году были запланированы следующие темы: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E63C65" w:rsidRPr="00957469" w:rsidRDefault="00E63C65" w:rsidP="00E63C6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анализа воспитательной работы классного руководителя. Принципы и содержание планирования воспитательной работы на 2019- 2020год. Организация работы классного руководителя с детьми, состоящими на различных видах учета.</w:t>
      </w:r>
    </w:p>
    <w:p w:rsidR="00E63C65" w:rsidRPr="00957469" w:rsidRDefault="00E63C65" w:rsidP="00E63C65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7469">
        <w:rPr>
          <w:rFonts w:ascii="Times New Roman" w:hAnsi="Times New Roman" w:cs="Times New Roman"/>
          <w:sz w:val="24"/>
          <w:szCs w:val="24"/>
        </w:rPr>
        <w:t xml:space="preserve">2. Профилактика семейного неблагополучия, социального сиротства и противоправного поведения учащихся через вовлечение родителей </w:t>
      </w:r>
      <w:proofErr w:type="gramStart"/>
      <w:r w:rsidRPr="009574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65" w:rsidRPr="00957469" w:rsidRDefault="00E63C65" w:rsidP="00E63C65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7469">
        <w:rPr>
          <w:rFonts w:ascii="Times New Roman" w:hAnsi="Times New Roman" w:cs="Times New Roman"/>
          <w:sz w:val="24"/>
          <w:szCs w:val="24"/>
        </w:rPr>
        <w:t>образовательный процесс. Экология речи учащихся.</w:t>
      </w:r>
    </w:p>
    <w:p w:rsidR="00E63C65" w:rsidRPr="00957469" w:rsidRDefault="00E63C65" w:rsidP="00E63C65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социально – педагогической работы с детьми из неблагополучных семей. Проблема сплоченности классного коллектива.</w:t>
      </w:r>
    </w:p>
    <w:p w:rsidR="00E63C65" w:rsidRPr="00957469" w:rsidRDefault="00E63C65" w:rsidP="00E63C65">
      <w:pPr>
        <w:tabs>
          <w:tab w:val="left" w:pos="71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ФГОС СОО: развитие индивидуальных способностей учащихся во внеурочной деятельности.</w:t>
      </w:r>
    </w:p>
    <w:p w:rsidR="00E63C65" w:rsidRPr="00957469" w:rsidRDefault="00E63C65" w:rsidP="00E63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>5.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педагогическая диагностика учащихся: уровень воспитанности школьников. </w:t>
      </w:r>
      <w:r w:rsidRPr="00957469">
        <w:rPr>
          <w:rFonts w:ascii="Times New Roman" w:eastAsia="Calibri" w:hAnsi="Times New Roman" w:cs="Times New Roman"/>
          <w:sz w:val="24"/>
          <w:szCs w:val="24"/>
        </w:rPr>
        <w:t>Организация летнего отдыха детей. Профилактика безнадзорности и правонарушений подростков.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 xml:space="preserve">Первая и последняя темы семинаров для классных руководителей – ежегодные, традиционные.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lastRenderedPageBreak/>
        <w:t>При разработке индивидуального маршрута и аналитических данных классных руководителей за 2019 -2020 учебный год акцент был сделан на воспитание  нравственных качеств учащихся и повышение уровня культуры общения.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в 2019-2020году школа продолжила работу по изучению современных технологий  воспитательной работы. Ведущей из них в школе является проектная деятельность, так как именно она способствует успешной социализации учащихся в обществе.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>В 2019-2020 учебном году семинары классных руководителей следует посвятить изучению классных коллективов, направить работу на сплочение детей, совершенствованию классного самоуправления. Работать над проблемой следует вместе с родителями.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 xml:space="preserve"> Второй проблемой является коммуникативная культура школьников</w:t>
      </w:r>
    </w:p>
    <w:p w:rsidR="00E63C65" w:rsidRPr="00957469" w:rsidRDefault="00E63C65" w:rsidP="00E63C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469">
        <w:rPr>
          <w:rFonts w:ascii="Times New Roman" w:eastAsia="Calibri" w:hAnsi="Times New Roman" w:cs="Times New Roman"/>
          <w:sz w:val="24"/>
          <w:szCs w:val="24"/>
        </w:rPr>
        <w:t xml:space="preserve">( общение между мальчиками и девочками, взаимоотношения между родителями и их детьми,  взаимоотношения учитель-ученик). И эта проблема решаема только вместе с родителями. Поэтому в рамках </w:t>
      </w:r>
      <w:proofErr w:type="spellStart"/>
      <w:r w:rsidRPr="00957469">
        <w:rPr>
          <w:rFonts w:ascii="Times New Roman" w:eastAsia="Calibri" w:hAnsi="Times New Roman" w:cs="Times New Roman"/>
          <w:sz w:val="24"/>
          <w:szCs w:val="24"/>
        </w:rPr>
        <w:t>педвсеобуча</w:t>
      </w:r>
      <w:proofErr w:type="spellEnd"/>
      <w:r w:rsidRPr="00957469">
        <w:rPr>
          <w:rFonts w:ascii="Times New Roman" w:eastAsia="Calibri" w:hAnsi="Times New Roman" w:cs="Times New Roman"/>
          <w:sz w:val="24"/>
          <w:szCs w:val="24"/>
        </w:rPr>
        <w:t xml:space="preserve"> необходимо продолжить презентацию лучшего семейного опыта.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noProof/>
          <w:lang w:eastAsia="ru-RU"/>
        </w:rPr>
        <w:drawing>
          <wp:inline distT="0" distB="0" distL="0" distR="0" wp14:anchorId="724226E3" wp14:editId="6EDABCB6">
            <wp:extent cx="5940425" cy="2473325"/>
            <wp:effectExtent l="0" t="0" r="22225" b="222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воспитанности учащихся за 2018-2019 учебный год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noProof/>
          <w:lang w:eastAsia="ru-RU"/>
        </w:rPr>
        <w:drawing>
          <wp:inline distT="0" distB="0" distL="0" distR="0" wp14:anchorId="3C249549" wp14:editId="627FF420">
            <wp:extent cx="9247505" cy="3466465"/>
            <wp:effectExtent l="0" t="0" r="0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воспитанности учащихся за 2019-2020 год.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уровень воспитанности за 2019-2020учебный год,  следует отметить его фрагментарное снижение. Объяснить это можно в 6а,6б  классах поведенческими реакциями  подросткового возраста и дефицитом родительского внимания; в  7а,8а классе   проблемами пубертатного периода, отсутствием должного контакта с родителями, индивидуальными особенностями классных коллективов. Вместе с тем следует отметить, что на выпуске мы получили стабильный хороший уровень воспитанности наших выпускников.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Подводя итоги года, следует отметить, что запланированные на 2019-2020учебный год задачи в целом выполнены. Учитывая вышеуказанные недостатки, на следующий 2020- 2021 учебный год предстоит решать задачи: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Строгий контроль вопроса профилактики правонарушений несовершеннолетними, посещаемости учебных занятий и занятости  учащихся во внеурочное время.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 работы классных руководителей и психолога по формированию лидерских качеств и коммуникативных навыков школьников.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3.Совершенствование работы классного руководителя вместе с родителями по формированию общественного мнения класса, его сплоченности (работу классного руководителя  перестроить в этом ключе, так как у многих классных руководителей является главной проблемой класса).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Вместе с родителями и психологом школы совершенствовать работу по снятию агрессивного поведения детей и повышению уровня учебной мотивации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5.Активизация работы классного руководителя по вовлечению во внеурочную деятельность малоактивных учащихся.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адекватной самооценки у учащихся и их родителей.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Повышение уровня компетентности классных руководителей по использованию данных мониторингов в  работе с классом.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Совершенствование системы работы классных руководителей  с семьями  учащихся 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Целенаправленное планирование работы по распространению лучшего опыта семейного воспитания,  Фестиваль семейного творчества, организация семейных походов, соревнований, праздников,  КТД.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Подбор диагностических методик для изучения классного коллектива и семей  учащихся  (особое внимание обратить на методы изучения уровня воспитанности, которые следует проводить  2 раза в  год и с  подбором критериев,  соответствующих    возрастным особенностям    учащихся).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Активизация работы родителей в реализации регионального проекта «Промышленный туризм», «Культурная суббота» и др.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Совершенствование  системы работы классных руководителей с проектными методиками с целью развития активной  жизненной позиции  учащихся, их творческих способностей. </w:t>
      </w: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65" w:rsidRPr="00957469" w:rsidRDefault="00E63C65" w:rsidP="00E63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2019- 2020учебном году в школе продолжал осуществлять свою работу социально - педагогический совет. В составе совета   представители всех общественных  организаций: Управляющего совета школы, Совета родителей, педагоги, социальный педагог, психолог. Совместно с РОВД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Бессоновского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 разработан план по профилактике правонарушений, профилактике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алкоголизации и употребления наркотических и психотропных средств. 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в школе неоднократно проводились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районные и областной семинары, акции.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социальн</w:t>
      </w: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были самыми активными участниками семинаров, принимали участие в работе секций, мероприятий, итоговых дискуссиях, акциях.</w:t>
      </w:r>
    </w:p>
    <w:p w:rsidR="00E63C65" w:rsidRPr="00957469" w:rsidRDefault="00E63C65" w:rsidP="00E63C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работа велась очень активно, еженедельно проводились рейды по микросоциуму с. Чемодановка: на вечернюю дискотеку, в неблагополучные семьи, оказавшиеся в трудной жизненной ситуации, в семьи, имеющие подростков, состоящих на различных видах учета, специалистами и представителями родительской общественности постоянно проводили индивидуальные беседы и консультации  для указанной категории учащихся.</w:t>
      </w:r>
      <w:proofErr w:type="gramEnd"/>
    </w:p>
    <w:p w:rsidR="00E63C65" w:rsidRPr="00957469" w:rsidRDefault="00E63C65" w:rsidP="00E63C65">
      <w:pPr>
        <w:ind w:left="360"/>
        <w:rPr>
          <w:b/>
          <w:bCs/>
        </w:rPr>
      </w:pPr>
      <w:r w:rsidRPr="00957469">
        <w:rPr>
          <w:b/>
          <w:bCs/>
        </w:rPr>
        <w:t xml:space="preserve"> </w:t>
      </w:r>
    </w:p>
    <w:p w:rsidR="00E54450" w:rsidRPr="00957469" w:rsidRDefault="00E63C65" w:rsidP="00E5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54450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450" w:rsidRPr="00957469" w:rsidRDefault="00E54450" w:rsidP="00E5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B652CD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282" w:type="dxa"/>
        <w:tblLayout w:type="fixed"/>
        <w:tblLook w:val="01E0" w:firstRow="1" w:lastRow="1" w:firstColumn="1" w:lastColumn="1" w:noHBand="0" w:noVBand="0"/>
      </w:tblPr>
      <w:tblGrid>
        <w:gridCol w:w="282"/>
      </w:tblGrid>
      <w:tr w:rsidR="000D7246" w:rsidRPr="00957469" w:rsidTr="000D7246">
        <w:tc>
          <w:tcPr>
            <w:tcW w:w="282" w:type="dxa"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B14" w:rsidRPr="00957469" w:rsidRDefault="00BD1B14" w:rsidP="00BD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14" w:rsidRPr="00957469" w:rsidRDefault="0035480E" w:rsidP="00BD1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201</w:t>
      </w:r>
      <w:r w:rsidR="00C3399B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- 20</w:t>
      </w:r>
      <w:r w:rsidR="00C3399B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продолжал осуществлять свою работу социально - педагогический совет. В составе совета   представители всех общественных  организаций: Управляющего совета школы, Совета родителей, педагоги, социальный педагог, психолог. Совместно с РОВД </w:t>
      </w:r>
      <w:proofErr w:type="spellStart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Бессоновского</w:t>
      </w:r>
      <w:proofErr w:type="spellEnd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 разработан план по профилактике правонарушений, профилактике </w:t>
      </w:r>
      <w:proofErr w:type="spellStart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алкоголизации и употребления наркотических и психотропных средств. </w:t>
      </w:r>
      <w:proofErr w:type="gramStart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в школе неоднократно проводились </w:t>
      </w:r>
      <w:proofErr w:type="spellStart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районные и областной семинары, акции.</w:t>
      </w:r>
      <w:proofErr w:type="gramEnd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социальн</w:t>
      </w:r>
      <w:proofErr w:type="gramStart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BD1B1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были самыми активными участниками семинаров, принимали участие в работе секций, мероприятий, итоговых дискуссиях, акциях.</w:t>
      </w:r>
    </w:p>
    <w:p w:rsidR="00BD1B14" w:rsidRPr="00957469" w:rsidRDefault="00BD1B14" w:rsidP="00BD1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14" w:rsidRPr="00957469" w:rsidRDefault="00BD1B14" w:rsidP="00BD1B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работа велась очень активно, еженедельно проводились рейды по микросоциуму с. Чемодановка: на вечернюю дискотеку, в неблагополучные семьи, оказавшиеся в трудной жизненной ситуации, в семьи, имеющие подростков, состоящих на различных видах учета, специалистами и представителями родительской общественности постоянно проводили индивидуальные беседы и консультации  для указанной категории учащихся.</w:t>
      </w:r>
      <w:proofErr w:type="gramEnd"/>
    </w:p>
    <w:p w:rsidR="00BD1B14" w:rsidRPr="00957469" w:rsidRDefault="00BD1B14" w:rsidP="00BD1B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3165"/>
        <w:gridCol w:w="3163"/>
        <w:gridCol w:w="3137"/>
      </w:tblGrid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19 - 20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асоциальных семей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Случаи ухода из дома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Кол-во уч.,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переведенных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вечернюю школу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Кол-во уч.,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состоящих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учете в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наркодиспансере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Кол-во уч.,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состоящих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957469" w:rsidRPr="00957469" w:rsidTr="00C3399B">
        <w:trPr>
          <w:trHeight w:val="38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9B" w:rsidRPr="00957469" w:rsidRDefault="00C3399B" w:rsidP="00BD1B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Кол-во уч., состоящих на учете в ПДН РОВД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BD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BD1B14" w:rsidRPr="00957469" w:rsidRDefault="00BD1B14" w:rsidP="00BD1B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0D7246" w:rsidRPr="00957469" w:rsidRDefault="0055620E" w:rsidP="000D7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0D7246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E6036E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0D7246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73C34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0D7246"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bookmarkStart w:id="5" w:name="g6"/>
      <w:bookmarkEnd w:id="5"/>
    </w:p>
    <w:p w:rsidR="000D7246" w:rsidRPr="00957469" w:rsidRDefault="000D7246" w:rsidP="00E54450">
      <w:pPr>
        <w:spacing w:before="100" w:after="100" w:line="240" w:lineRule="auto"/>
        <w:ind w:left="73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Анализ состояния здоровья </w:t>
      </w:r>
      <w:proofErr w:type="gramStart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</w:t>
      </w:r>
      <w:r w:rsidR="00FC3CE9"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</w:t>
      </w:r>
      <w:proofErr w:type="gramEnd"/>
      <w:r w:rsidR="00FC3CE9"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450" w:rsidRPr="00957469" w:rsidRDefault="00E54450" w:rsidP="00E54450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Динамика соматического здоровья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450" w:rsidRPr="00957469" w:rsidRDefault="00E54450" w:rsidP="00E54450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4729"/>
        <w:gridCol w:w="4688"/>
        <w:gridCol w:w="3852"/>
      </w:tblGrid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Количественные показатели нозологических форм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учащихся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общего числа школьников возрастной группы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1D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D5A53"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г.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1D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ступени начального общего образования (1-4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.)                       </w:t>
            </w:r>
            <w:r w:rsidR="001D5A53"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404</w:t>
            </w:r>
            <w:r w:rsidR="001D5A53"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386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numPr>
                <w:ilvl w:val="1"/>
                <w:numId w:val="11"/>
              </w:numPr>
              <w:spacing w:before="15" w:after="15" w:line="240" w:lineRule="auto"/>
              <w:ind w:left="735" w:right="1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2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13-3,2%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2,6%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5-1,23%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1,55%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зрения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19-4,7%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– 17,8%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7-0,85%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0,5%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6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7-0,85%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1,25%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1D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ступени основного общего образования (5-9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363.)                                                                              367          </w:t>
            </w:r>
          </w:p>
        </w:tc>
      </w:tr>
      <w:tr w:rsidR="00957469" w:rsidRPr="00957469" w:rsidTr="001D5A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7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30-8,26%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5,7%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7-1,9%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 8.4%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зрения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50-13,7%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– 23,9%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6-1,6%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1,9%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6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10-2,79%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2,9%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1D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ступени среднего (полного) общего образования (10-11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.)        55                                                    47                                   </w:t>
            </w:r>
          </w:p>
        </w:tc>
      </w:tr>
      <w:tr w:rsidR="00957469" w:rsidRPr="00957469" w:rsidTr="001D5A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7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8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9-16,4%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4,25%</w:t>
            </w:r>
          </w:p>
        </w:tc>
      </w:tr>
      <w:tr w:rsidR="00957469" w:rsidRPr="00957469" w:rsidTr="00E54450">
        <w:trPr>
          <w:trHeight w:val="3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3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1-1,8%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21,2%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4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зрения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17-30,9%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48,9%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5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1-1,8%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10,6</w:t>
            </w:r>
          </w:p>
        </w:tc>
      </w:tr>
      <w:tr w:rsidR="00957469" w:rsidRPr="00957469" w:rsidTr="00E54450">
        <w:trPr>
          <w:trHeight w:val="3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numPr>
                <w:ilvl w:val="1"/>
                <w:numId w:val="16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63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4-7,3%</w:t>
            </w:r>
          </w:p>
        </w:tc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A53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4,25%</w:t>
            </w:r>
          </w:p>
        </w:tc>
      </w:tr>
    </w:tbl>
    <w:p w:rsidR="00E54450" w:rsidRPr="00957469" w:rsidRDefault="00E54450" w:rsidP="00E54450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Количественные соотношения по группам здоровья детей </w:t>
      </w:r>
    </w:p>
    <w:tbl>
      <w:tblPr>
        <w:tblW w:w="14012" w:type="dxa"/>
        <w:jc w:val="center"/>
        <w:tblCellSpacing w:w="0" w:type="dxa"/>
        <w:tblInd w:w="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1560"/>
        <w:gridCol w:w="5270"/>
        <w:gridCol w:w="6636"/>
      </w:tblGrid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Группы 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11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учащихся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общего числа школьников возрастной группы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35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201</w:t>
            </w:r>
            <w:r w:rsidR="0035480E"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 г.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(чел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- %)</w:t>
            </w:r>
            <w:proofErr w:type="gramEnd"/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35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35480E"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уч.г.</w:t>
            </w:r>
            <w:r w:rsidR="001D5A53"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2020 </w:t>
            </w:r>
            <w:proofErr w:type="spellStart"/>
            <w:r w:rsidR="001D5A53"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 w:rsidR="001D5A53"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14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На ступени начального общего образования (1-4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247-59,95%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250-61,8%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350 – 95%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117-28,4%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120-29,7%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11 – 3%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40-9,71%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26-6,4%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3 – 0,84%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5-1,94%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8-1,98%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2 – 0,54%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14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ступени основного общего образования (5-9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123-34.95%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145-39,9%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168 – 42,9%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157-44,6%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147-40,5%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66 – 16,8%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65-18,47%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64-17,6%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150 – 38,3%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9-1,99%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7-1,9%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7 – 1,79%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14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ступени среднего (полного) общего образования (10-11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8-8,18%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10-18,18%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22 – 44,8%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23-52,27%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27-49%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17 – 36,69%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12-27.27%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16-29%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8 – 16,34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2-2,28%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2-3,6%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2 – 4.08%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14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378-46,78%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405-49,27%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540 – 66,9%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297-36,76%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294-35,7%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94 – 11,66%</w:t>
            </w:r>
          </w:p>
        </w:tc>
      </w:tr>
      <w:tr w:rsidR="00957469" w:rsidRPr="00957469" w:rsidTr="00E544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117-14,48%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106-12,9%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161 – 19,9%</w:t>
            </w:r>
          </w:p>
        </w:tc>
      </w:tr>
      <w:tr w:rsidR="00957469" w:rsidRPr="00957469" w:rsidTr="00E54450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16-1,98%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50" w:rsidRPr="00957469" w:rsidRDefault="00E54450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17-25%</w:t>
            </w:r>
            <w:r w:rsidR="001D5A53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11 – 1,36%</w:t>
            </w:r>
          </w:p>
        </w:tc>
      </w:tr>
    </w:tbl>
    <w:p w:rsidR="00E54450" w:rsidRPr="00957469" w:rsidRDefault="00E54450" w:rsidP="00E54450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</w:p>
    <w:p w:rsidR="00E54450" w:rsidRPr="00957469" w:rsidRDefault="00E54450" w:rsidP="00E54450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450" w:rsidRPr="00957469" w:rsidRDefault="00E54450" w:rsidP="00E54450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Показатели по детскому травматизму </w:t>
      </w:r>
    </w:p>
    <w:p w:rsidR="00E54450" w:rsidRPr="00957469" w:rsidRDefault="00E54450" w:rsidP="00E54450">
      <w:pPr>
        <w:spacing w:before="15" w:after="15" w:line="240" w:lineRule="auto"/>
        <w:ind w:left="750" w:right="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4"/>
        <w:gridCol w:w="743"/>
        <w:gridCol w:w="743"/>
        <w:gridCol w:w="983"/>
        <w:gridCol w:w="743"/>
        <w:gridCol w:w="743"/>
        <w:gridCol w:w="1214"/>
        <w:gridCol w:w="1214"/>
        <w:gridCol w:w="1214"/>
        <w:gridCol w:w="1214"/>
      </w:tblGrid>
      <w:tr w:rsidR="00957469" w:rsidRPr="00957469" w:rsidTr="00B652C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Год/класс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1D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D5A53"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2018 год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80E" w:rsidRPr="00957469" w:rsidRDefault="001D5A53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957469" w:rsidRPr="00957469" w:rsidTr="0035480E">
        <w:trPr>
          <w:trHeight w:val="75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80E" w:rsidRPr="00957469" w:rsidRDefault="0035480E" w:rsidP="00B6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80E" w:rsidRPr="00957469" w:rsidRDefault="0035480E" w:rsidP="00B6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80E" w:rsidRPr="00957469" w:rsidRDefault="0035480E" w:rsidP="00B65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57469" w:rsidRPr="00957469" w:rsidTr="00B652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травматизма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80E" w:rsidRPr="00957469" w:rsidRDefault="0035480E" w:rsidP="00E5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7246" w:rsidRPr="00957469" w:rsidRDefault="000D7246" w:rsidP="00C4300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after="100" w:line="240" w:lineRule="auto"/>
        <w:ind w:left="73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g74"/>
      <w:bookmarkStart w:id="7" w:name="g8"/>
      <w:bookmarkEnd w:id="6"/>
      <w:bookmarkEnd w:id="7"/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Потенциал педагогических кадров</w:t>
      </w:r>
    </w:p>
    <w:p w:rsidR="000D7246" w:rsidRPr="00957469" w:rsidRDefault="000D7246" w:rsidP="00373C34">
      <w:pPr>
        <w:spacing w:before="15" w:after="15" w:line="240" w:lineRule="auto"/>
        <w:ind w:left="36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Число учителей, имеющих высшее образование, в том числе педагогическое</w:t>
      </w:r>
      <w:r w:rsidR="005C4F2E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- 48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3C34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971"/>
        <w:gridCol w:w="1971"/>
        <w:gridCol w:w="3269"/>
        <w:gridCol w:w="5103"/>
      </w:tblGrid>
      <w:tr w:rsidR="00957469" w:rsidRPr="00957469" w:rsidTr="000D72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категория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D7246" w:rsidRPr="00957469" w:rsidTr="000D724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C76E81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E81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76E81" w:rsidP="00BF3A1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76E81" w:rsidP="00C4300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BF3A1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5" w:after="15" w:line="240" w:lineRule="auto"/>
        <w:ind w:left="111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3.Число учителей в составе педагогического коллектива, имеющих </w:t>
      </w:r>
    </w:p>
    <w:p w:rsidR="000D7246" w:rsidRPr="00957469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8952"/>
      </w:tblGrid>
      <w:tr w:rsidR="00957469" w:rsidRPr="00957469" w:rsidTr="000D7246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Ученые степени и звания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отличия и награды</w:t>
            </w:r>
          </w:p>
        </w:tc>
      </w:tr>
      <w:tr w:rsidR="00957469" w:rsidRPr="00957469" w:rsidTr="00C43006">
        <w:trPr>
          <w:trHeight w:val="487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94B00" w:rsidRPr="00957469" w:rsidRDefault="0035480E" w:rsidP="0035480E">
      <w:pPr>
        <w:spacing w:before="15" w:after="15" w:line="240" w:lineRule="auto"/>
        <w:ind w:left="108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4B00" w:rsidRPr="00957469" w:rsidRDefault="0035480E" w:rsidP="0035480E">
      <w:pPr>
        <w:keepNext/>
        <w:jc w:val="both"/>
        <w:rPr>
          <w:rFonts w:ascii="Times New Roman" w:hAnsi="Times New Roman" w:cs="Times New Roman"/>
          <w:b/>
        </w:rPr>
      </w:pPr>
      <w:r w:rsidRPr="00957469">
        <w:rPr>
          <w:rFonts w:ascii="Times New Roman" w:hAnsi="Times New Roman" w:cs="Times New Roman"/>
          <w:b/>
        </w:rPr>
        <w:t xml:space="preserve"> </w:t>
      </w:r>
      <w:r w:rsidR="00394B00" w:rsidRPr="00957469">
        <w:rPr>
          <w:rFonts w:ascii="Times New Roman" w:hAnsi="Times New Roman" w:cs="Times New Roman"/>
          <w:b/>
        </w:rPr>
        <w:t xml:space="preserve">Экран курсовой подготовки педагогических работников </w:t>
      </w:r>
      <w:proofErr w:type="gramStart"/>
      <w:r w:rsidR="00394B00" w:rsidRPr="00957469">
        <w:rPr>
          <w:rFonts w:ascii="Times New Roman" w:hAnsi="Times New Roman" w:cs="Times New Roman"/>
          <w:b/>
        </w:rPr>
        <w:t>за</w:t>
      </w:r>
      <w:proofErr w:type="gramEnd"/>
      <w:r w:rsidR="00394B00" w:rsidRPr="00957469">
        <w:rPr>
          <w:rFonts w:ascii="Times New Roman" w:hAnsi="Times New Roman" w:cs="Times New Roman"/>
          <w:b/>
        </w:rPr>
        <w:t xml:space="preserve"> последние </w:t>
      </w:r>
      <w:r w:rsidRPr="00957469">
        <w:rPr>
          <w:rFonts w:ascii="Times New Roman" w:hAnsi="Times New Roman" w:cs="Times New Roman"/>
          <w:b/>
        </w:rPr>
        <w:t>3 года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651"/>
        <w:gridCol w:w="1649"/>
        <w:gridCol w:w="925"/>
        <w:gridCol w:w="2038"/>
        <w:gridCol w:w="6434"/>
      </w:tblGrid>
      <w:tr w:rsidR="00957469" w:rsidRPr="00957469" w:rsidTr="00394B00"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Всего работников на 1 сентября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Всего прошли курсовую подготовку</w:t>
            </w:r>
          </w:p>
        </w:tc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957469">
              <w:rPr>
                <w:rFonts w:ascii="Times New Roman" w:hAnsi="Times New Roman" w:cs="Times New Roman"/>
              </w:rPr>
              <w:t>при</w:t>
            </w:r>
            <w:proofErr w:type="gramEnd"/>
            <w:r w:rsidRPr="00957469">
              <w:rPr>
                <w:rFonts w:ascii="Times New Roman" w:hAnsi="Times New Roman" w:cs="Times New Roman"/>
              </w:rPr>
              <w:t>:</w:t>
            </w:r>
          </w:p>
        </w:tc>
      </w:tr>
      <w:tr w:rsidR="00957469" w:rsidRPr="00957469" w:rsidTr="00394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ПИРО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keepNext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 xml:space="preserve">Пензенском региональном </w:t>
            </w:r>
            <w:proofErr w:type="gramStart"/>
            <w:r w:rsidRPr="00957469">
              <w:rPr>
                <w:rFonts w:ascii="Times New Roman" w:hAnsi="Times New Roman" w:cs="Times New Roman"/>
              </w:rPr>
              <w:t>центре</w:t>
            </w:r>
            <w:proofErr w:type="gramEnd"/>
            <w:r w:rsidRPr="00957469">
              <w:rPr>
                <w:rFonts w:ascii="Times New Roman" w:hAnsi="Times New Roman" w:cs="Times New Roman"/>
              </w:rPr>
              <w:t xml:space="preserve"> Интернет-образования, </w:t>
            </w:r>
          </w:p>
          <w:p w:rsidR="00394B00" w:rsidRPr="00957469" w:rsidRDefault="00394B00" w:rsidP="00907647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469">
              <w:rPr>
                <w:rFonts w:ascii="Times New Roman" w:hAnsi="Times New Roman" w:cs="Times New Roman"/>
                <w:sz w:val="16"/>
                <w:szCs w:val="16"/>
              </w:rPr>
              <w:t>ФАОУ ДПО «Государственная академия профессиональной переподготовки и повышения квалификации руководящих работников и специалистов инвестиционной сферы» по программе «ИКТ»</w:t>
            </w:r>
          </w:p>
        </w:tc>
      </w:tr>
      <w:tr w:rsidR="00957469" w:rsidRPr="00957469" w:rsidTr="00394B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lastRenderedPageBreak/>
              <w:t>17/18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-</w:t>
            </w:r>
          </w:p>
        </w:tc>
      </w:tr>
      <w:tr w:rsidR="00957469" w:rsidRPr="00957469" w:rsidTr="00394B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E63C65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-</w:t>
            </w:r>
          </w:p>
        </w:tc>
      </w:tr>
      <w:tr w:rsidR="00957469" w:rsidRPr="00957469" w:rsidTr="00394B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B00" w:rsidRPr="00957469" w:rsidRDefault="00394B00" w:rsidP="00394B00">
      <w:pPr>
        <w:pStyle w:val="ad"/>
        <w:numPr>
          <w:ilvl w:val="0"/>
          <w:numId w:val="17"/>
        </w:numPr>
        <w:jc w:val="both"/>
        <w:rPr>
          <w:b/>
        </w:rPr>
      </w:pPr>
      <w:r w:rsidRPr="00957469">
        <w:rPr>
          <w:b/>
        </w:rPr>
        <w:t>Уровень образования педагогических работников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2"/>
        <w:gridCol w:w="746"/>
        <w:gridCol w:w="293"/>
        <w:gridCol w:w="739"/>
        <w:gridCol w:w="538"/>
        <w:gridCol w:w="501"/>
        <w:gridCol w:w="785"/>
        <w:gridCol w:w="328"/>
        <w:gridCol w:w="711"/>
        <w:gridCol w:w="867"/>
        <w:gridCol w:w="489"/>
        <w:gridCol w:w="1125"/>
        <w:gridCol w:w="718"/>
        <w:gridCol w:w="1701"/>
        <w:gridCol w:w="1701"/>
        <w:gridCol w:w="1559"/>
      </w:tblGrid>
      <w:tr w:rsidR="00957469" w:rsidRPr="00957469" w:rsidTr="0084756F">
        <w:trPr>
          <w:cantSplit/>
        </w:trPr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Высшее образование (в том числе педагогическое)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Среднее профессиональное (в том числе педагогическое)</w:t>
            </w:r>
          </w:p>
        </w:tc>
        <w:tc>
          <w:tcPr>
            <w:tcW w:w="5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Всего работников на 1 сентября</w:t>
            </w:r>
          </w:p>
        </w:tc>
      </w:tr>
      <w:tr w:rsidR="00957469" w:rsidRPr="00957469" w:rsidTr="0084756F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</w:p>
        </w:tc>
      </w:tr>
      <w:tr w:rsidR="00957469" w:rsidRPr="00957469" w:rsidTr="0084756F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17/18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64</w:t>
            </w:r>
          </w:p>
        </w:tc>
      </w:tr>
      <w:tr w:rsidR="00957469" w:rsidRPr="00957469" w:rsidTr="0084756F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50</w:t>
            </w:r>
          </w:p>
        </w:tc>
      </w:tr>
      <w:tr w:rsidR="00957469" w:rsidRPr="00957469" w:rsidTr="0084756F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92,3%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ind w:right="-5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52</w:t>
            </w:r>
          </w:p>
        </w:tc>
      </w:tr>
      <w:tr w:rsidR="00957469" w:rsidRPr="00957469" w:rsidTr="0084756F"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957469" w:rsidRDefault="0035480E" w:rsidP="0035480E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3.Педагогический стаж 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957469" w:rsidRDefault="00394B00" w:rsidP="00907647">
            <w:pPr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7469" w:rsidRPr="00957469" w:rsidTr="0084756F">
        <w:trPr>
          <w:cantSplit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До 2 лет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От 2 до 5 лет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От 10 до 20 лет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Свыше 20 лет</w:t>
            </w:r>
          </w:p>
        </w:tc>
      </w:tr>
      <w:tr w:rsidR="00957469" w:rsidRPr="00957469" w:rsidTr="0084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</w:tr>
      <w:tr w:rsidR="00957469" w:rsidRPr="00957469" w:rsidTr="0084756F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17/18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46,8</w:t>
            </w:r>
          </w:p>
        </w:tc>
      </w:tr>
      <w:tr w:rsidR="00957469" w:rsidRPr="00957469" w:rsidTr="0084756F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957469" w:rsidRPr="00957469" w:rsidTr="0084756F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2" w:rsidRPr="00957469" w:rsidRDefault="003F7A02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59,6</w:t>
            </w:r>
          </w:p>
        </w:tc>
      </w:tr>
    </w:tbl>
    <w:p w:rsidR="00394B00" w:rsidRPr="00957469" w:rsidRDefault="0035480E" w:rsidP="0035480E">
      <w:pPr>
        <w:jc w:val="both"/>
        <w:rPr>
          <w:rFonts w:ascii="Times New Roman" w:hAnsi="Times New Roman" w:cs="Times New Roman"/>
          <w:b/>
        </w:rPr>
      </w:pPr>
      <w:r w:rsidRPr="00957469">
        <w:rPr>
          <w:rFonts w:ascii="Times New Roman" w:hAnsi="Times New Roman" w:cs="Times New Roman"/>
          <w:b/>
        </w:rPr>
        <w:t xml:space="preserve"> </w:t>
      </w:r>
    </w:p>
    <w:p w:rsidR="00394B00" w:rsidRPr="00957469" w:rsidRDefault="0035480E" w:rsidP="0035480E">
      <w:pPr>
        <w:ind w:left="1080"/>
        <w:jc w:val="both"/>
        <w:rPr>
          <w:rFonts w:ascii="Times New Roman" w:hAnsi="Times New Roman" w:cs="Times New Roman"/>
          <w:b/>
        </w:rPr>
      </w:pPr>
      <w:r w:rsidRPr="00957469">
        <w:rPr>
          <w:rFonts w:ascii="Times New Roman" w:hAnsi="Times New Roman" w:cs="Times New Roman"/>
          <w:b/>
        </w:rPr>
        <w:t>4.</w:t>
      </w:r>
      <w:r w:rsidR="00394B00" w:rsidRPr="00957469">
        <w:rPr>
          <w:rFonts w:ascii="Times New Roman" w:hAnsi="Times New Roman" w:cs="Times New Roman"/>
          <w:b/>
        </w:rPr>
        <w:t>Возрастной состав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1055"/>
        <w:gridCol w:w="750"/>
        <w:gridCol w:w="1055"/>
        <w:gridCol w:w="750"/>
        <w:gridCol w:w="1467"/>
        <w:gridCol w:w="1559"/>
        <w:gridCol w:w="1843"/>
        <w:gridCol w:w="1701"/>
        <w:gridCol w:w="1701"/>
        <w:gridCol w:w="1559"/>
      </w:tblGrid>
      <w:tr w:rsidR="00957469" w:rsidRPr="00957469" w:rsidTr="00C3399B">
        <w:trPr>
          <w:cantSplit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До 30 лет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От 30 до 40 лет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От 40 до 50 лет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От 50 до 60 лет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Свыше 60 лет</w:t>
            </w:r>
          </w:p>
        </w:tc>
      </w:tr>
      <w:tr w:rsidR="00957469" w:rsidRPr="00957469" w:rsidTr="00C339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%</w:t>
            </w:r>
          </w:p>
        </w:tc>
      </w:tr>
      <w:tr w:rsidR="00957469" w:rsidRPr="00957469" w:rsidTr="00C339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17/18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11</w:t>
            </w:r>
          </w:p>
        </w:tc>
      </w:tr>
      <w:tr w:rsidR="00957469" w:rsidRPr="00957469" w:rsidTr="00C339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0" w:rsidRPr="00957469" w:rsidRDefault="00394B00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8</w:t>
            </w:r>
          </w:p>
        </w:tc>
      </w:tr>
      <w:tr w:rsidR="00C3399B" w:rsidRPr="00957469" w:rsidTr="00C3399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C3399B" w:rsidP="00907647">
            <w:pPr>
              <w:jc w:val="both"/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19\20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9B" w:rsidRPr="00957469" w:rsidRDefault="0084756F" w:rsidP="00907647">
            <w:pPr>
              <w:rPr>
                <w:rFonts w:ascii="Times New Roman" w:hAnsi="Times New Roman" w:cs="Times New Roman"/>
              </w:rPr>
            </w:pPr>
            <w:r w:rsidRPr="00957469">
              <w:rPr>
                <w:rFonts w:ascii="Times New Roman" w:hAnsi="Times New Roman" w:cs="Times New Roman"/>
              </w:rPr>
              <w:t>11,5</w:t>
            </w:r>
          </w:p>
        </w:tc>
      </w:tr>
    </w:tbl>
    <w:p w:rsidR="00394B00" w:rsidRPr="00957469" w:rsidRDefault="00394B00" w:rsidP="00394B00">
      <w:pPr>
        <w:spacing w:before="15" w:after="15" w:line="240" w:lineRule="auto"/>
        <w:ind w:left="147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373C34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394B00" w:rsidP="00394B00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D7246" w:rsidRPr="00957469" w:rsidRDefault="00394B00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7246" w:rsidRPr="00957469" w:rsidRDefault="0035480E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957469" w:rsidRDefault="0035480E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5"/>
        <w:gridCol w:w="2268"/>
      </w:tblGrid>
      <w:tr w:rsidR="00957469" w:rsidRPr="00957469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учителей, работающих в данной школе 10 лет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AE22AC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22AC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57469" w:rsidRPr="00957469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учителей, принимавших участие в опытно-экспериментальной работе, внедрении и освоении инноваций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9D4D90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57469" w:rsidRPr="00957469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учителей, использующих в образовательном процессе авторские программы, методики, технологии, курсы (в том числе, скорректированные учебные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AE22AC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57469" w:rsidRPr="00957469" w:rsidTr="00373C3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учителей, представленных в истекшем учебном году к званиям, наградам, премиям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57469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0D7246" w:rsidRPr="00957469" w:rsidRDefault="0035480E" w:rsidP="0035480E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D7246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учителей, имевших в течение истекшего учебного года поощрения разного уровня</w:t>
      </w:r>
    </w:p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3836"/>
        <w:gridCol w:w="8055"/>
      </w:tblGrid>
      <w:tr w:rsidR="00957469" w:rsidRPr="00957469" w:rsidTr="000D724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РФ</w:t>
            </w:r>
          </w:p>
        </w:tc>
      </w:tr>
      <w:tr w:rsidR="00957469" w:rsidRPr="00957469" w:rsidTr="000D724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AE22AC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2AC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394B00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D7246" w:rsidRPr="00957469" w:rsidRDefault="000D7246" w:rsidP="000D7246">
      <w:pPr>
        <w:spacing w:before="100" w:after="100" w:line="240" w:lineRule="auto"/>
        <w:ind w:left="37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9. Личностные достижения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303"/>
        <w:gridCol w:w="7903"/>
      </w:tblGrid>
      <w:tr w:rsidR="00957469" w:rsidRPr="00957469" w:rsidTr="000D72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диагностического индикатора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957469" w:rsidRPr="00957469" w:rsidTr="000D72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учителей, принявших участие в профессиональных конкурсах, в том числе ставших победителями, лауреатами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373C34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научно-методической работы, банк данных педагогов, «портфолио» учителя</w:t>
            </w:r>
          </w:p>
        </w:tc>
      </w:tr>
      <w:tr w:rsidR="00957469" w:rsidRPr="00957469" w:rsidTr="000D72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публикаций в научных изданиях, подготовленных представителями школы (всего)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373C34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научно-методической работы, банк данных педагогов, «портфолио» учителя</w:t>
            </w:r>
          </w:p>
        </w:tc>
      </w:tr>
      <w:tr w:rsidR="000D7246" w:rsidRPr="00957469" w:rsidTr="000D72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учителей школы, руководивших творческими, спортивными коллективами учащихся, которые стали в истекшем учебном году лауреатами, дипломантами разных конкурсов, соревнований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вышестоящих инстанций, копии свидетельств, грамот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before="100" w:after="100" w:line="240" w:lineRule="auto"/>
        <w:ind w:left="37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Социальная активность и социальное партнерство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26"/>
        <w:gridCol w:w="4819"/>
      </w:tblGrid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сотрудничества</w:t>
            </w:r>
          </w:p>
        </w:tc>
      </w:tr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образовательными учреждениями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образовательные учреждения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Бессоновского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Пензенской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районных методических объединений, семинаров.</w:t>
            </w:r>
          </w:p>
        </w:tc>
      </w:tr>
      <w:tr w:rsidR="00957469" w:rsidRPr="00957469" w:rsidTr="000D7246">
        <w:trPr>
          <w:trHeight w:val="10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вузами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государственная технологическая академия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Государственная сельскохозяйственная академия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государственный педагогический университет имени В.Г. Белинского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государственный университет архитектуры и строительства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государственный университет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учащимися дней открытых дверей в вузах;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учащихся с преподавателями вузов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гимназистов в  вузовских предметных олимпиадах и конференциях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ссузами</w:t>
            </w:r>
            <w:proofErr w:type="spellEnd"/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Зареченский технологический институт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химико-технологический техникум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учащимися дней открытых дверей в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ссузах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преподавателей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учащихся.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государственными, некоммерческими и 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общественными организациями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Пензенское отделение Всероссийского Союза воинов-интернационалистов.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Встречи учащихся с ветеранами войны и труда;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помощи ветеранам 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войны и труда;</w:t>
            </w:r>
          </w:p>
          <w:p w:rsidR="000D7246" w:rsidRPr="00957469" w:rsidRDefault="000D7246" w:rsidP="000D7246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соревнований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0D7246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Социально-значимые проекты</w:t>
            </w:r>
          </w:p>
        </w:tc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«Красивая школа»;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«Подарок детскому дому»; 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по сбору макулатуры, пластиковых бутылок;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«Чистое село»;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Фотогалерея «Наши лучшие спортсмены»;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 школы – зона отдыха»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теплица»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 – защитник села»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гражданин России»</w:t>
            </w:r>
          </w:p>
          <w:p w:rsidR="000D7246" w:rsidRPr="00957469" w:rsidRDefault="000D7246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«Солдатские забавы»</w:t>
            </w:r>
          </w:p>
          <w:p w:rsidR="004949C1" w:rsidRPr="00957469" w:rsidRDefault="004949C1" w:rsidP="00E77A9B">
            <w:pPr>
              <w:numPr>
                <w:ilvl w:val="1"/>
                <w:numId w:val="19"/>
              </w:numPr>
              <w:spacing w:before="15" w:after="15" w:line="240" w:lineRule="auto"/>
              <w:ind w:left="73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«Галерея славы и почета»</w:t>
            </w:r>
          </w:p>
          <w:p w:rsidR="000D7246" w:rsidRPr="00957469" w:rsidRDefault="004949C1" w:rsidP="004949C1">
            <w:pPr>
              <w:spacing w:before="15" w:after="15" w:line="240" w:lineRule="auto"/>
              <w:ind w:left="1080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D7246" w:rsidRPr="00957469" w:rsidRDefault="000D7246" w:rsidP="000D7246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7246" w:rsidRPr="00957469" w:rsidRDefault="000D7246" w:rsidP="000D7246">
      <w:pPr>
        <w:numPr>
          <w:ilvl w:val="0"/>
          <w:numId w:val="8"/>
        </w:numPr>
        <w:spacing w:before="100" w:after="100" w:line="240" w:lineRule="auto"/>
        <w:ind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социально-психологического аспекта школы</w:t>
      </w:r>
    </w:p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Социальный статус родителей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6"/>
        <w:gridCol w:w="2268"/>
        <w:gridCol w:w="2693"/>
        <w:gridCol w:w="2126"/>
        <w:gridCol w:w="2126"/>
        <w:gridCol w:w="2410"/>
      </w:tblGrid>
      <w:tr w:rsidR="00957469" w:rsidRPr="00957469" w:rsidTr="000D7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Служащие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Военнослужащие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Безработные</w:t>
            </w:r>
          </w:p>
        </w:tc>
      </w:tr>
      <w:tr w:rsidR="00957469" w:rsidRPr="00957469" w:rsidTr="000D72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C3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C3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655688" w:rsidP="006556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Образование родителей учащихся (</w:t>
      </w:r>
      <w:proofErr w:type="gramStart"/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4946"/>
        <w:gridCol w:w="4677"/>
        <w:gridCol w:w="2410"/>
      </w:tblGrid>
      <w:tr w:rsidR="00957469" w:rsidRPr="00957469" w:rsidTr="000D724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0D7246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Н/среднего</w:t>
            </w:r>
          </w:p>
        </w:tc>
      </w:tr>
      <w:tr w:rsidR="00957469" w:rsidRPr="00957469" w:rsidTr="000D7246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C3399B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655688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36,5%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655688" w:rsidP="00C3399B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21,9%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655688" w:rsidP="00C3399B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– 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46" w:rsidRPr="00957469" w:rsidRDefault="00C3399B" w:rsidP="00C3399B">
            <w:pPr>
              <w:spacing w:before="15" w:after="15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55688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6,4%</w:t>
            </w:r>
          </w:p>
        </w:tc>
      </w:tr>
    </w:tbl>
    <w:p w:rsidR="000D7246" w:rsidRPr="00957469" w:rsidRDefault="000D7246" w:rsidP="000D7246">
      <w:pPr>
        <w:spacing w:before="15" w:after="15" w:line="240" w:lineRule="auto"/>
        <w:ind w:left="360" w:right="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</w:p>
    <w:p w:rsidR="000D7246" w:rsidRPr="00957469" w:rsidRDefault="000D7246" w:rsidP="000D7246">
      <w:pPr>
        <w:spacing w:before="15" w:after="15" w:line="240" w:lineRule="auto"/>
        <w:ind w:left="360" w:right="3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Социальный паспорт семей</w:t>
      </w:r>
    </w:p>
    <w:tbl>
      <w:tblPr>
        <w:tblW w:w="144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6201"/>
        <w:gridCol w:w="6840"/>
      </w:tblGrid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1F0CC4" w:rsidP="00C3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399B"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Неблагополучные семьи (родители ведут асоциальный 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 жизни)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C3399B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1F0CC4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907647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907647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7469" w:rsidRPr="00957469" w:rsidTr="00655688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88" w:rsidRPr="00957469" w:rsidRDefault="00655688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состоящих на учете в ПДН, КДН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Pr="00957469" w:rsidRDefault="00907647" w:rsidP="000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C622C" w:rsidRPr="00957469" w:rsidRDefault="00FC622C" w:rsidP="00FC622C">
      <w:pPr>
        <w:spacing w:before="100" w:after="100"/>
        <w:ind w:right="1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2BE" w:rsidRPr="00957469" w:rsidRDefault="00FC622C" w:rsidP="00FC622C">
      <w:pPr>
        <w:spacing w:before="100" w:after="100"/>
        <w:ind w:right="1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b/>
          <w:bCs/>
        </w:rPr>
        <w:t xml:space="preserve">  </w:t>
      </w:r>
    </w:p>
    <w:p w:rsidR="00FC622C" w:rsidRPr="00957469" w:rsidRDefault="00FC622C" w:rsidP="00FC622C">
      <w:pPr>
        <w:spacing w:before="100" w:after="100"/>
        <w:ind w:left="360" w:right="15"/>
        <w:outlineLvl w:val="2"/>
        <w:rPr>
          <w:b/>
          <w:bCs/>
        </w:rPr>
      </w:pPr>
      <w:r w:rsidRPr="00957469">
        <w:rPr>
          <w:b/>
          <w:bCs/>
        </w:rPr>
        <w:t xml:space="preserve"> 12. Анализ состояния финансово-хозяйственной деятельности и учебно-материальной базы школы в 2019-2020 учебном году</w:t>
      </w:r>
    </w:p>
    <w:tbl>
      <w:tblPr>
        <w:tblW w:w="15675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60"/>
        <w:gridCol w:w="44"/>
        <w:gridCol w:w="5663"/>
        <w:gridCol w:w="1196"/>
        <w:gridCol w:w="2113"/>
        <w:gridCol w:w="2958"/>
        <w:gridCol w:w="3099"/>
        <w:gridCol w:w="6"/>
      </w:tblGrid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материал (руб.)</w:t>
            </w:r>
          </w:p>
        </w:tc>
        <w:tc>
          <w:tcPr>
            <w:tcW w:w="21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за работу (руб.)</w:t>
            </w:r>
          </w:p>
        </w:tc>
        <w:tc>
          <w:tcPr>
            <w:tcW w:w="6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(руб.)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Привлеченные средства (руб.)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156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Подготовка здания к новому учебному году  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Заправка и покупка огнетушителей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Электротехнические работы (проверка, анализ электрической сети)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Огнезащитная обработка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бслуживание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счетчика тепла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контроля управления доступом в ОУ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водоснабжения (филиал)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28709,40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лестницы и металлической двери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 обслуживание видеонаблюдения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противопожарных дверей (запасные выходы) 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абинетов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физики, химии, математики, их лаборантских  и прилегающего коридора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271647,02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пластиковых окон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1400144,37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391707,89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и фасада (филиал)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485678,91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Стройматериалы для ремонта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114769,95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Пробивка канализации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 АПС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натяжных потолков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охраны школы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678096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бслуживание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АПС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Пультовая охрана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17476,56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Замеры микроклимата в учебных кабинетах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6203,5</w:t>
            </w:r>
            <w:bookmarkStart w:id="8" w:name="_GoBack"/>
            <w:bookmarkEnd w:id="8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18952,29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уличных прожекторов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13237,32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люминисцентных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 на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учебных кабинетах и коридорах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22640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3 066 415,36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793 064,86</w:t>
            </w:r>
          </w:p>
        </w:tc>
      </w:tr>
      <w:tr w:rsidR="00957469" w:rsidRPr="00957469" w:rsidTr="00FC622C">
        <w:trPr>
          <w:gridAfter w:val="1"/>
          <w:wAfter w:w="6" w:type="dxa"/>
          <w:trHeight w:val="370"/>
          <w:tblCellSpacing w:w="0" w:type="dxa"/>
        </w:trPr>
        <w:tc>
          <w:tcPr>
            <w:tcW w:w="156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II. Приобретение мебели, оборудования, посуды, спортивного инвентаря, учебно-методических пособий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ботинки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Мебель (стулья для школьной столовой и учебных кабинетов)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501480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42949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оборудование (циркули, транспортиры, линейки)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Туристическое оборудование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мебель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кабинеты химия, физика, математика (вытяжной шкаф)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и учебная литература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962567,80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бактерицидный (6шт)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Бесконтактные термометры (5шт)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жалюзи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before="15" w:after="15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1 664 261,80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106 500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156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Содержание, профилактика, обслуживание и </w:t>
            </w: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приобретение компьютерной техники и оборудования к ней    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(«Лоцман»)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Заправка картриджей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Контентная фильтрация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398968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МФУ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63063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 в компьютерный класс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проектора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613 802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156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Услуги связи 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28575,61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интернет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124992,60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153 568,21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625881,81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75748,97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1119497,83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Вывоз ТКО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82086,34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1 903 214,95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156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Прочие расходы </w:t>
            </w:r>
          </w:p>
        </w:tc>
      </w:tr>
      <w:tr w:rsidR="00957469" w:rsidRPr="00957469" w:rsidTr="00FC622C">
        <w:trPr>
          <w:trHeight w:val="1049"/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Хозяйственные расходы </w:t>
            </w: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(моющие ср-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ветошь, лампочки, туалетная бумага, бумажные полотенца,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46400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 и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овары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в ТЖС 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19700,30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канцтовары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52469,57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фильтра воды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сотрудников и аттестация по охране труда и технике безопасности, противопожарной подготовке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программного продукта для сайта школы,  лицензия на право использования программного продукта для заполнения аттестатов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методическую литературу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59004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для пришкольного оздоровительного лагеря с дневным пребыванием детей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Аттестаты об основном (общем), среднем (общем) образовании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30985,14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330 815,01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107 004</w:t>
            </w:r>
          </w:p>
        </w:tc>
      </w:tr>
      <w:tr w:rsidR="00957469" w:rsidRPr="00957469" w:rsidTr="00FC622C">
        <w:trPr>
          <w:gridAfter w:val="1"/>
          <w:wAfter w:w="6" w:type="dxa"/>
          <w:tblCellSpacing w:w="0" w:type="dxa"/>
        </w:trPr>
        <w:tc>
          <w:tcPr>
            <w:tcW w:w="156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VII.</w:t>
            </w:r>
            <w:r w:rsidRPr="0095746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Обслуживание школьных автобусов</w:t>
            </w: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 и масла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467844,10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и ремонт автобуса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389318,92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Страховой полис для школьного автобуса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3112,40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Медосвидетельствование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водителей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59950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Тахографы</w:t>
            </w:r>
            <w:proofErr w:type="spellEnd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карты водителей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62560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аккумулятора школьного автобуса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Глонасс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15750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рыночной стоимости школьного автобуса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тахографа</w:t>
            </w:r>
            <w:proofErr w:type="spellEnd"/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1 008 435,42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469" w:rsidRPr="00957469" w:rsidTr="00FC622C">
        <w:trPr>
          <w:trHeight w:val="189"/>
          <w:tblCellSpacing w:w="0" w:type="dxa"/>
        </w:trPr>
        <w:tc>
          <w:tcPr>
            <w:tcW w:w="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8 740 512,75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22C" w:rsidRPr="00957469" w:rsidRDefault="00FC622C" w:rsidP="00FC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1 006 568,86</w:t>
            </w:r>
          </w:p>
        </w:tc>
      </w:tr>
    </w:tbl>
    <w:p w:rsidR="00FC622C" w:rsidRPr="00957469" w:rsidRDefault="00FC622C" w:rsidP="00FC622C">
      <w:pPr>
        <w:pStyle w:val="ad"/>
        <w:spacing w:before="100" w:after="100"/>
        <w:ind w:right="15"/>
        <w:outlineLvl w:val="2"/>
        <w:rPr>
          <w:b/>
          <w:bCs/>
        </w:rPr>
      </w:pPr>
    </w:p>
    <w:p w:rsidR="000D7246" w:rsidRDefault="000D7246" w:rsidP="007022BE">
      <w:pPr>
        <w:pStyle w:val="ad"/>
        <w:numPr>
          <w:ilvl w:val="0"/>
          <w:numId w:val="37"/>
        </w:numPr>
        <w:spacing w:before="100" w:after="100"/>
        <w:ind w:right="15"/>
        <w:jc w:val="both"/>
        <w:outlineLvl w:val="2"/>
        <w:rPr>
          <w:b/>
        </w:rPr>
      </w:pPr>
      <w:r w:rsidRPr="00957469">
        <w:rPr>
          <w:b/>
        </w:rPr>
        <w:t>Главные вехи года</w:t>
      </w:r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>1.  Победа обучающихся  школы во Всероссийском конкурсе «</w:t>
      </w:r>
      <w:proofErr w:type="spellStart"/>
      <w:r w:rsidRPr="0093764C">
        <w:t>Юниквант</w:t>
      </w:r>
      <w:proofErr w:type="spellEnd"/>
      <w:r w:rsidRPr="0093764C">
        <w:t>».</w:t>
      </w:r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 xml:space="preserve">2. Победа  </w:t>
      </w:r>
      <w:proofErr w:type="gramStart"/>
      <w:r w:rsidRPr="0093764C">
        <w:t>обучающихся</w:t>
      </w:r>
      <w:proofErr w:type="gramEnd"/>
      <w:r w:rsidRPr="0093764C">
        <w:t xml:space="preserve"> школы во Всероссийском конкурсе «</w:t>
      </w:r>
      <w:proofErr w:type="spellStart"/>
      <w:r w:rsidRPr="0093764C">
        <w:t>Мэйкертон</w:t>
      </w:r>
      <w:proofErr w:type="spellEnd"/>
      <w:r w:rsidRPr="0093764C">
        <w:t xml:space="preserve">. </w:t>
      </w:r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 xml:space="preserve">3. Участие </w:t>
      </w:r>
      <w:proofErr w:type="gramStart"/>
      <w:r w:rsidRPr="0093764C">
        <w:t>обучающихся</w:t>
      </w:r>
      <w:proofErr w:type="gramEnd"/>
      <w:r w:rsidRPr="0093764C">
        <w:t xml:space="preserve"> школы во Всероссийском конкурсе «Первый элемент».</w:t>
      </w:r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 xml:space="preserve">4. Участие </w:t>
      </w:r>
      <w:proofErr w:type="gramStart"/>
      <w:r w:rsidRPr="0093764C">
        <w:t>обучающихся</w:t>
      </w:r>
      <w:proofErr w:type="gramEnd"/>
      <w:r w:rsidRPr="0093764C">
        <w:t xml:space="preserve"> школы во  Всероссийском конкурсе «Вызов 2035».</w:t>
      </w:r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 xml:space="preserve">5. Выход </w:t>
      </w:r>
      <w:proofErr w:type="gramStart"/>
      <w:r w:rsidRPr="0093764C">
        <w:t>обучающихся</w:t>
      </w:r>
      <w:proofErr w:type="gramEnd"/>
      <w:r w:rsidRPr="0093764C">
        <w:t xml:space="preserve">  школы в полуфинал Всероссийского конкурса «Большая перемена 2020».</w:t>
      </w:r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 xml:space="preserve">6. Победа в первой Региональной </w:t>
      </w:r>
      <w:proofErr w:type="spellStart"/>
      <w:r w:rsidRPr="0093764C">
        <w:t>военно</w:t>
      </w:r>
      <w:proofErr w:type="spellEnd"/>
      <w:r w:rsidRPr="0093764C">
        <w:t xml:space="preserve"> – спортивной игре «</w:t>
      </w:r>
      <w:proofErr w:type="spellStart"/>
      <w:r w:rsidRPr="0093764C">
        <w:t>Сурский</w:t>
      </w:r>
      <w:proofErr w:type="spellEnd"/>
      <w:r w:rsidRPr="0093764C">
        <w:t xml:space="preserve"> рубеж».</w:t>
      </w:r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lastRenderedPageBreak/>
        <w:t xml:space="preserve">7. Победа на Региональном слете  кадетских подразделений Пензенской области. X </w:t>
      </w:r>
      <w:proofErr w:type="spellStart"/>
      <w:r w:rsidRPr="0093764C">
        <w:t>военно</w:t>
      </w:r>
      <w:proofErr w:type="spellEnd"/>
      <w:r w:rsidRPr="0093764C">
        <w:t xml:space="preserve"> – спортивная Спартакиада на приз Героя России </w:t>
      </w:r>
      <w:proofErr w:type="spellStart"/>
      <w:r w:rsidRPr="0093764C">
        <w:t>А.А.Сергеева</w:t>
      </w:r>
      <w:proofErr w:type="spellEnd"/>
      <w:r w:rsidRPr="0093764C">
        <w:t>.</w:t>
      </w:r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 xml:space="preserve">8. Организация и проведение Региональных </w:t>
      </w:r>
      <w:proofErr w:type="spellStart"/>
      <w:r w:rsidRPr="0093764C">
        <w:t>военно</w:t>
      </w:r>
      <w:proofErr w:type="spellEnd"/>
      <w:r w:rsidRPr="0093764C">
        <w:t xml:space="preserve"> –спортивных соревнований кадетских формирований на кубок Героя Советского Союза </w:t>
      </w:r>
      <w:proofErr w:type="spellStart"/>
      <w:r w:rsidRPr="0093764C">
        <w:t>С.Е.Кузнецова</w:t>
      </w:r>
      <w:proofErr w:type="spellEnd"/>
      <w:r w:rsidRPr="0093764C">
        <w:t xml:space="preserve"> </w:t>
      </w:r>
      <w:proofErr w:type="spellStart"/>
      <w:r w:rsidRPr="0093764C">
        <w:t>с</w:t>
      </w:r>
      <w:proofErr w:type="gramStart"/>
      <w:r w:rsidRPr="0093764C">
        <w:t>.Ч</w:t>
      </w:r>
      <w:proofErr w:type="gramEnd"/>
      <w:r w:rsidRPr="0093764C">
        <w:t>емодановка</w:t>
      </w:r>
      <w:proofErr w:type="spellEnd"/>
      <w:r w:rsidRPr="0093764C">
        <w:t xml:space="preserve">. </w:t>
      </w:r>
      <w:proofErr w:type="gramStart"/>
      <w:r w:rsidRPr="0093764C">
        <w:t xml:space="preserve">Победа обучающихся в соревнованиях. </w:t>
      </w:r>
      <w:proofErr w:type="gramEnd"/>
    </w:p>
    <w:p w:rsidR="0093764C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 xml:space="preserve"> 9. Реализация Регионального проекта «А мы из Пензы! Наследники победителей!» Презентация Книги памяти школы. «Страницы Великой Отечественной войны. По страницам Книги памяти школы».</w:t>
      </w:r>
    </w:p>
    <w:p w:rsidR="008E1887" w:rsidRPr="0093764C" w:rsidRDefault="0093764C" w:rsidP="0093764C">
      <w:pPr>
        <w:pStyle w:val="ad"/>
        <w:spacing w:before="100" w:after="100"/>
        <w:ind w:right="15"/>
        <w:jc w:val="both"/>
        <w:outlineLvl w:val="2"/>
      </w:pPr>
      <w:r w:rsidRPr="0093764C">
        <w:t xml:space="preserve">10. Победа </w:t>
      </w:r>
      <w:proofErr w:type="gramStart"/>
      <w:r w:rsidRPr="0093764C">
        <w:t>обучающихся</w:t>
      </w:r>
      <w:proofErr w:type="gramEnd"/>
      <w:r w:rsidRPr="0093764C">
        <w:t xml:space="preserve">  школы в Муниципальном конкурсе «Одаренный ребенок».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внедрение новых направлений в работе.</w:t>
      </w:r>
    </w:p>
    <w:p w:rsidR="000D7246" w:rsidRPr="00957469" w:rsidRDefault="000D7246" w:rsidP="000D72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D7246" w:rsidRPr="00DA19F5" w:rsidRDefault="000D7246" w:rsidP="00DA19F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деятельности.</w:t>
      </w:r>
      <w:r w:rsidR="00DA19F5"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006" w:rsidRPr="00957469" w:rsidRDefault="00C43006" w:rsidP="004949C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СОО</w:t>
      </w:r>
      <w:r w:rsidR="00FC622C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46" w:rsidRPr="00957469" w:rsidRDefault="000D7246" w:rsidP="00E77A9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«Промышленный туризм».</w:t>
      </w:r>
    </w:p>
    <w:p w:rsidR="000D7246" w:rsidRPr="00957469" w:rsidRDefault="000D7246" w:rsidP="00E77A9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«Образование для жизни»</w:t>
      </w:r>
      <w:r w:rsidR="00FC622C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46" w:rsidRPr="00957469" w:rsidRDefault="000D7246" w:rsidP="00E77A9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«Мы – вместе»</w:t>
      </w:r>
      <w:r w:rsidR="00FC622C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246" w:rsidRPr="00957469" w:rsidRDefault="000D7246" w:rsidP="000D7246">
      <w:pPr>
        <w:spacing w:before="100" w:after="100" w:line="240" w:lineRule="auto"/>
        <w:ind w:left="73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4. Что предстоит сделать: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работа</w:t>
      </w:r>
    </w:p>
    <w:p w:rsidR="000D7246" w:rsidRPr="00957469" w:rsidRDefault="000D7246" w:rsidP="00E77A9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президентской образовательной инициативы «</w:t>
      </w:r>
      <w:r w:rsidR="00B652CD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1F70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D7246" w:rsidRPr="00957469" w:rsidRDefault="000D7246" w:rsidP="00E77A9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форм и содержания подготовки учащихся к ЕГЭ.</w:t>
      </w:r>
    </w:p>
    <w:p w:rsidR="000D7246" w:rsidRPr="00957469" w:rsidRDefault="000D7246" w:rsidP="00E77A9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8-х классов к сдаче экзаменов за 9 класс в форме и по материалам ГИА.</w:t>
      </w:r>
    </w:p>
    <w:p w:rsidR="000D7246" w:rsidRPr="00DA19F5" w:rsidRDefault="00FC622C" w:rsidP="00DA19F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61A9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СОО.</w:t>
      </w: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Распространение лучшего опыта семейного воспитания,    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Активизация работы родителей в реализации региональных  проектов: «Промышленный туризм», «Культурная суббота», «Культурный дневник», «</w:t>
      </w:r>
      <w:proofErr w:type="spellStart"/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«Билет в будущее» и др.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9F5">
        <w:rPr>
          <w:rFonts w:ascii="Times New Roman" w:eastAsia="Calibri" w:hAnsi="Times New Roman" w:cs="Times New Roman"/>
          <w:sz w:val="24"/>
          <w:szCs w:val="24"/>
        </w:rPr>
        <w:t>3. Организация работы по сплоченности классных коллективов совместно с родителями.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 системы работы  педагогов с проектными методиками с целью развития активной  жизненной позиции  учащихся, их творческих способностей.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5.Внедрение интерактивных форм внеурочной деятельности, интегрированных курсов.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9F5">
        <w:rPr>
          <w:rFonts w:ascii="Times New Roman" w:eastAsia="Calibri" w:hAnsi="Times New Roman" w:cs="Times New Roman"/>
          <w:sz w:val="24"/>
          <w:szCs w:val="24"/>
        </w:rPr>
        <w:t>6.Систематизация работы наставничества среди классных руководителей и педагогического состава.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9F5">
        <w:rPr>
          <w:rFonts w:ascii="Times New Roman" w:eastAsia="Calibri" w:hAnsi="Times New Roman" w:cs="Times New Roman"/>
          <w:sz w:val="24"/>
          <w:szCs w:val="24"/>
        </w:rPr>
        <w:t>7.Совершенствование  работы по развитию школьного самоуправления через организацию волонтерского движения.</w:t>
      </w:r>
    </w:p>
    <w:p w:rsidR="00DA19F5" w:rsidRPr="00DA19F5" w:rsidRDefault="00DA19F5" w:rsidP="00DA1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9F5">
        <w:rPr>
          <w:rFonts w:ascii="Times New Roman" w:eastAsia="Calibri" w:hAnsi="Times New Roman" w:cs="Times New Roman"/>
          <w:sz w:val="24"/>
          <w:szCs w:val="24"/>
        </w:rPr>
        <w:lastRenderedPageBreak/>
        <w:t>9.Совершенствование воспитательной работы, направленной на формирование положительных нравственных каче</w:t>
      </w:r>
      <w:proofErr w:type="gramStart"/>
      <w:r w:rsidRPr="00DA19F5">
        <w:rPr>
          <w:rFonts w:ascii="Times New Roman" w:eastAsia="Calibri" w:hAnsi="Times New Roman" w:cs="Times New Roman"/>
          <w:sz w:val="24"/>
          <w:szCs w:val="24"/>
        </w:rPr>
        <w:t>ств шк</w:t>
      </w:r>
      <w:proofErr w:type="gramEnd"/>
      <w:r w:rsidRPr="00DA19F5">
        <w:rPr>
          <w:rFonts w:ascii="Times New Roman" w:eastAsia="Calibri" w:hAnsi="Times New Roman" w:cs="Times New Roman"/>
          <w:sz w:val="24"/>
          <w:szCs w:val="24"/>
        </w:rPr>
        <w:t>ольников через организацию «Тренингов личностного роста» для учащихся пубертатного возраста.</w:t>
      </w:r>
    </w:p>
    <w:p w:rsidR="000D7246" w:rsidRPr="00DA19F5" w:rsidRDefault="000D7246" w:rsidP="00DA1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957469" w:rsidRDefault="000D7246" w:rsidP="000D72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и хозяйственная деятельность</w:t>
      </w:r>
    </w:p>
    <w:p w:rsidR="000D7246" w:rsidRPr="00957469" w:rsidRDefault="000D7246" w:rsidP="00FC622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8D8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2C" w:rsidRPr="00DA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622C"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кровли.</w:t>
      </w:r>
    </w:p>
    <w:p w:rsidR="00FC622C" w:rsidRPr="00957469" w:rsidRDefault="00FC622C" w:rsidP="00FC622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здания и инженерных сетей.</w:t>
      </w:r>
    </w:p>
    <w:p w:rsidR="00FC622C" w:rsidRPr="00957469" w:rsidRDefault="00FC622C" w:rsidP="00FC622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спортивного инвентаря.</w:t>
      </w:r>
    </w:p>
    <w:p w:rsidR="00FC622C" w:rsidRPr="00957469" w:rsidRDefault="00FC622C" w:rsidP="00FC622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и установка интерактивных досок.</w:t>
      </w:r>
    </w:p>
    <w:p w:rsidR="00FC622C" w:rsidRPr="00957469" w:rsidRDefault="00FC622C" w:rsidP="00FC622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оборудование специализированного кабинета биологии.</w:t>
      </w:r>
    </w:p>
    <w:p w:rsidR="00FC622C" w:rsidRPr="00957469" w:rsidRDefault="00FC622C" w:rsidP="00FC622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бесконтактных термометров и бактерицидных </w:t>
      </w:r>
      <w:proofErr w:type="spellStart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957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22C" w:rsidRPr="00655688" w:rsidRDefault="00FC622C" w:rsidP="00FC62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246" w:rsidRPr="00655688" w:rsidRDefault="000D7246" w:rsidP="000D72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46" w:rsidRPr="00655688" w:rsidRDefault="000D7246" w:rsidP="000D72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7D3" w:rsidRDefault="00BB57D3"/>
    <w:sectPr w:rsidR="00BB57D3" w:rsidSect="000D7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2DB"/>
    <w:multiLevelType w:val="multilevel"/>
    <w:tmpl w:val="E13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767BE"/>
    <w:multiLevelType w:val="multilevel"/>
    <w:tmpl w:val="74CA0E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8AA0BCF"/>
    <w:multiLevelType w:val="multilevel"/>
    <w:tmpl w:val="772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C293D"/>
    <w:multiLevelType w:val="hybridMultilevel"/>
    <w:tmpl w:val="1B10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65132"/>
    <w:multiLevelType w:val="multilevel"/>
    <w:tmpl w:val="888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B05A4"/>
    <w:multiLevelType w:val="hybridMultilevel"/>
    <w:tmpl w:val="2858F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A08BA"/>
    <w:multiLevelType w:val="hybridMultilevel"/>
    <w:tmpl w:val="9D84595A"/>
    <w:lvl w:ilvl="0" w:tplc="98C06420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4E3058"/>
    <w:multiLevelType w:val="multilevel"/>
    <w:tmpl w:val="1410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B455D"/>
    <w:multiLevelType w:val="hybridMultilevel"/>
    <w:tmpl w:val="ABC6645A"/>
    <w:lvl w:ilvl="0" w:tplc="35C2CB0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C96A83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AF868C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DE7F4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F6193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5A6380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66B45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2BAE41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8FC282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D440244"/>
    <w:multiLevelType w:val="hybridMultilevel"/>
    <w:tmpl w:val="8B6E7582"/>
    <w:lvl w:ilvl="0" w:tplc="CA78E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CE90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0B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C7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E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2F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E8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2B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6A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2056E"/>
    <w:multiLevelType w:val="hybridMultilevel"/>
    <w:tmpl w:val="172E8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D3C73"/>
    <w:multiLevelType w:val="hybridMultilevel"/>
    <w:tmpl w:val="AB80E52E"/>
    <w:lvl w:ilvl="0" w:tplc="3F6A1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1863EA1"/>
    <w:multiLevelType w:val="multilevel"/>
    <w:tmpl w:val="C4B00D46"/>
    <w:styleLink w:val="WW8Num1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>
    <w:nsid w:val="2BB62134"/>
    <w:multiLevelType w:val="hybridMultilevel"/>
    <w:tmpl w:val="08006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82E33"/>
    <w:multiLevelType w:val="multilevel"/>
    <w:tmpl w:val="EE96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F1D2B"/>
    <w:multiLevelType w:val="hybridMultilevel"/>
    <w:tmpl w:val="C122CC7E"/>
    <w:lvl w:ilvl="0" w:tplc="6308B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382C258A"/>
    <w:multiLevelType w:val="multilevel"/>
    <w:tmpl w:val="99B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E2295"/>
    <w:multiLevelType w:val="multilevel"/>
    <w:tmpl w:val="DF427442"/>
    <w:styleLink w:val="WW8Num11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24A15D6"/>
    <w:multiLevelType w:val="hybridMultilevel"/>
    <w:tmpl w:val="E700A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B00DE6"/>
    <w:multiLevelType w:val="hybridMultilevel"/>
    <w:tmpl w:val="9DB00B5E"/>
    <w:lvl w:ilvl="0" w:tplc="4A68FC7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5DDA3AA5"/>
    <w:multiLevelType w:val="hybridMultilevel"/>
    <w:tmpl w:val="5E04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44B06"/>
    <w:multiLevelType w:val="hybridMultilevel"/>
    <w:tmpl w:val="9DB00B5E"/>
    <w:lvl w:ilvl="0" w:tplc="4A68FC7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60835601"/>
    <w:multiLevelType w:val="hybridMultilevel"/>
    <w:tmpl w:val="92402730"/>
    <w:lvl w:ilvl="0" w:tplc="E60AB0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4677AF"/>
    <w:multiLevelType w:val="hybridMultilevel"/>
    <w:tmpl w:val="8CB0B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0A"/>
    <w:multiLevelType w:val="multilevel"/>
    <w:tmpl w:val="C174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BB660A"/>
    <w:multiLevelType w:val="multilevel"/>
    <w:tmpl w:val="9D04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113B7B"/>
    <w:multiLevelType w:val="multilevel"/>
    <w:tmpl w:val="4DD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5B6432"/>
    <w:multiLevelType w:val="multilevel"/>
    <w:tmpl w:val="1FFA22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6137C2"/>
    <w:multiLevelType w:val="hybridMultilevel"/>
    <w:tmpl w:val="7EC007C2"/>
    <w:lvl w:ilvl="0" w:tplc="1BF8615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FD44F34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B34EA3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22FE44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7A43E2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C4A376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D835C4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CAA44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1A9938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6C11D80"/>
    <w:multiLevelType w:val="hybridMultilevel"/>
    <w:tmpl w:val="882205B4"/>
    <w:lvl w:ilvl="0" w:tplc="A6BCE3C4">
      <w:start w:val="2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7BD85177"/>
    <w:multiLevelType w:val="hybridMultilevel"/>
    <w:tmpl w:val="C8D42544"/>
    <w:lvl w:ilvl="0" w:tplc="250A375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F326C42"/>
    <w:multiLevelType w:val="multilevel"/>
    <w:tmpl w:val="E1365C1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lvl w:ilvl="0" w:tplc="CA78E07A">
        <w:start w:val="3"/>
        <w:numFmt w:val="decimal"/>
        <w:lvlText w:val="%1."/>
        <w:lvlJc w:val="left"/>
        <w:pPr>
          <w:ind w:left="0" w:firstLine="0"/>
        </w:pPr>
        <w:rPr>
          <w:color w:val="FF0000"/>
        </w:rPr>
      </w:lvl>
    </w:lvlOverride>
    <w:lvlOverride w:ilvl="1">
      <w:lvl w:ilvl="1" w:tplc="682CE90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910B7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14C7CD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B78E82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BE82FBB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6FE828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352BB3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DD6A0A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6"/>
  </w:num>
  <w:num w:numId="26">
    <w:abstractNumId w:val="12"/>
  </w:num>
  <w:num w:numId="27">
    <w:abstractNumId w:val="17"/>
  </w:num>
  <w:num w:numId="28">
    <w:abstractNumId w:val="18"/>
  </w:num>
  <w:num w:numId="29">
    <w:abstractNumId w:val="30"/>
  </w:num>
  <w:num w:numId="30">
    <w:abstractNumId w:val="21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28"/>
  </w:num>
  <w:num w:numId="36">
    <w:abstractNumId w:val="9"/>
  </w:num>
  <w:num w:numId="37">
    <w:abstractNumId w:val="0"/>
  </w:num>
  <w:num w:numId="38">
    <w:abstractNumId w:val="23"/>
  </w:num>
  <w:num w:numId="3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45"/>
    <w:rsid w:val="000D7246"/>
    <w:rsid w:val="000F448B"/>
    <w:rsid w:val="001746F1"/>
    <w:rsid w:val="00191F03"/>
    <w:rsid w:val="001A65F1"/>
    <w:rsid w:val="001B3513"/>
    <w:rsid w:val="001D5A53"/>
    <w:rsid w:val="001E0CA4"/>
    <w:rsid w:val="001F0CC4"/>
    <w:rsid w:val="001F703B"/>
    <w:rsid w:val="00220094"/>
    <w:rsid w:val="002613D6"/>
    <w:rsid w:val="0026311C"/>
    <w:rsid w:val="002E043B"/>
    <w:rsid w:val="003025F6"/>
    <w:rsid w:val="00314F2B"/>
    <w:rsid w:val="0035463D"/>
    <w:rsid w:val="0035480E"/>
    <w:rsid w:val="00373C34"/>
    <w:rsid w:val="00394B00"/>
    <w:rsid w:val="003F7A02"/>
    <w:rsid w:val="00415048"/>
    <w:rsid w:val="004240FF"/>
    <w:rsid w:val="004949C1"/>
    <w:rsid w:val="004F3145"/>
    <w:rsid w:val="00501E2B"/>
    <w:rsid w:val="0055620E"/>
    <w:rsid w:val="00556FE9"/>
    <w:rsid w:val="0056452E"/>
    <w:rsid w:val="00592999"/>
    <w:rsid w:val="005A3E20"/>
    <w:rsid w:val="005C4F2E"/>
    <w:rsid w:val="00634890"/>
    <w:rsid w:val="0065516E"/>
    <w:rsid w:val="00655688"/>
    <w:rsid w:val="006C20AE"/>
    <w:rsid w:val="007022BE"/>
    <w:rsid w:val="007777E7"/>
    <w:rsid w:val="007A78D8"/>
    <w:rsid w:val="007D2558"/>
    <w:rsid w:val="007F63D9"/>
    <w:rsid w:val="0084756F"/>
    <w:rsid w:val="008B45CC"/>
    <w:rsid w:val="008E1887"/>
    <w:rsid w:val="008F3EE1"/>
    <w:rsid w:val="00907647"/>
    <w:rsid w:val="0093764C"/>
    <w:rsid w:val="009461A9"/>
    <w:rsid w:val="00957469"/>
    <w:rsid w:val="009D4D90"/>
    <w:rsid w:val="00A047F3"/>
    <w:rsid w:val="00A70626"/>
    <w:rsid w:val="00AE22AC"/>
    <w:rsid w:val="00AF30C2"/>
    <w:rsid w:val="00B11C67"/>
    <w:rsid w:val="00B652CD"/>
    <w:rsid w:val="00B9034C"/>
    <w:rsid w:val="00BB57D3"/>
    <w:rsid w:val="00BD1B14"/>
    <w:rsid w:val="00BF3A16"/>
    <w:rsid w:val="00C21F57"/>
    <w:rsid w:val="00C23E2A"/>
    <w:rsid w:val="00C3399B"/>
    <w:rsid w:val="00C43006"/>
    <w:rsid w:val="00C76E81"/>
    <w:rsid w:val="00CB3542"/>
    <w:rsid w:val="00CF0A1F"/>
    <w:rsid w:val="00D17747"/>
    <w:rsid w:val="00D30AA1"/>
    <w:rsid w:val="00D52EBD"/>
    <w:rsid w:val="00D75EFC"/>
    <w:rsid w:val="00D91B7D"/>
    <w:rsid w:val="00DA19F5"/>
    <w:rsid w:val="00E52515"/>
    <w:rsid w:val="00E54450"/>
    <w:rsid w:val="00E6036E"/>
    <w:rsid w:val="00E63C65"/>
    <w:rsid w:val="00E77A9B"/>
    <w:rsid w:val="00E873EE"/>
    <w:rsid w:val="00EE4C98"/>
    <w:rsid w:val="00F129DE"/>
    <w:rsid w:val="00F3238E"/>
    <w:rsid w:val="00F4083F"/>
    <w:rsid w:val="00F5612A"/>
    <w:rsid w:val="00F705EC"/>
    <w:rsid w:val="00FC3CE9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nhideWhenUsed/>
    <w:qFormat/>
    <w:rsid w:val="000D7246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0D7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D72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D72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D7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7246"/>
  </w:style>
  <w:style w:type="character" w:styleId="a3">
    <w:name w:val="Hyperlink"/>
    <w:unhideWhenUsed/>
    <w:rsid w:val="000D7246"/>
    <w:rPr>
      <w:color w:val="716D6D"/>
      <w:u w:val="single"/>
    </w:rPr>
  </w:style>
  <w:style w:type="paragraph" w:styleId="a4">
    <w:name w:val="Normal (Web)"/>
    <w:basedOn w:val="a"/>
    <w:uiPriority w:val="99"/>
    <w:unhideWhenUsed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0D72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D7246"/>
  </w:style>
  <w:style w:type="character" w:customStyle="1" w:styleId="a7">
    <w:name w:val="Нижний колонтитул Знак"/>
    <w:basedOn w:val="a0"/>
    <w:link w:val="a8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0D72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D7246"/>
  </w:style>
  <w:style w:type="character" w:customStyle="1" w:styleId="a9">
    <w:name w:val="Текст выноски Знак"/>
    <w:basedOn w:val="a0"/>
    <w:link w:val="aa"/>
    <w:uiPriority w:val="99"/>
    <w:rsid w:val="000D72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unhideWhenUsed/>
    <w:rsid w:val="000D72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D7246"/>
    <w:rPr>
      <w:rFonts w:ascii="Tahoma" w:hAnsi="Tahoma" w:cs="Tahoma"/>
      <w:sz w:val="16"/>
      <w:szCs w:val="16"/>
    </w:rPr>
  </w:style>
  <w:style w:type="paragraph" w:customStyle="1" w:styleId="defaulttable">
    <w:name w:val="defaulttable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efault">
    <w:name w:val="fb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default">
    <w:name w:val="f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default">
    <w:name w:val="f2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3default">
    <w:name w:val="f3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default">
    <w:name w:val="fc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0D7246"/>
    <w:pPr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0D7246"/>
    <w:pPr>
      <w:spacing w:before="15" w:after="15" w:line="240" w:lineRule="auto"/>
      <w:ind w:left="15" w:right="1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0D7246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highlight">
    <w:name w:val="searchhighl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paragraph" w:customStyle="1" w:styleId="smalltext">
    <w:name w:val="smalltext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5D6E75"/>
      <w:sz w:val="15"/>
      <w:szCs w:val="15"/>
      <w:lang w:eastAsia="ru-RU"/>
    </w:rPr>
  </w:style>
  <w:style w:type="paragraph" w:customStyle="1" w:styleId="smallblacktext">
    <w:name w:val="smallblacktext"/>
    <w:basedOn w:val="a"/>
    <w:rsid w:val="000D7246"/>
    <w:pPr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indent">
    <w:name w:val="indent"/>
    <w:basedOn w:val="a"/>
    <w:rsid w:val="000D7246"/>
    <w:pPr>
      <w:pBdr>
        <w:top w:val="single" w:sz="6" w:space="2" w:color="000000"/>
        <w:left w:val="single" w:sz="6" w:space="2" w:color="000000"/>
        <w:bottom w:val="single" w:sz="6" w:space="2" w:color="FFFFFF"/>
        <w:right w:val="single" w:sz="6" w:space="2" w:color="FFFFFF"/>
      </w:pBdr>
      <w:shd w:val="clear" w:color="auto" w:fill="E3E2D7"/>
      <w:spacing w:before="75" w:after="75" w:line="240" w:lineRule="auto"/>
      <w:ind w:left="75" w:right="75"/>
      <w:jc w:val="both"/>
    </w:pPr>
    <w:rPr>
      <w:rFonts w:ascii="Verdana" w:eastAsia="Times New Roman" w:hAnsi="Verdana" w:cs="Times New Roman"/>
      <w:color w:val="000060"/>
      <w:sz w:val="17"/>
      <w:szCs w:val="17"/>
      <w:lang w:eastAsia="ru-RU"/>
    </w:rPr>
  </w:style>
  <w:style w:type="paragraph" w:customStyle="1" w:styleId="defaulttext">
    <w:name w:val="defaulttext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mediumtext">
    <w:name w:val="mediumtext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aptiontext">
    <w:name w:val="captiontext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tbox">
    <w:name w:val="tbox"/>
    <w:basedOn w:val="a"/>
    <w:rsid w:val="000D7246"/>
    <w:pPr>
      <w:pBdr>
        <w:top w:val="single" w:sz="6" w:space="0" w:color="5E5D63"/>
        <w:left w:val="single" w:sz="6" w:space="0" w:color="5E5D63"/>
        <w:bottom w:val="single" w:sz="6" w:space="0" w:color="5E5D63"/>
        <w:right w:val="single" w:sz="6" w:space="0" w:color="5E5D63"/>
      </w:pBdr>
      <w:shd w:val="clear" w:color="auto" w:fill="EAEE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nextprev">
    <w:name w:val="nextprev"/>
    <w:basedOn w:val="a"/>
    <w:rsid w:val="000D7246"/>
    <w:pPr>
      <w:pBdr>
        <w:top w:val="single" w:sz="6" w:space="0" w:color="696C6C"/>
        <w:left w:val="single" w:sz="6" w:space="0" w:color="696C6C"/>
        <w:bottom w:val="single" w:sz="6" w:space="0" w:color="696C6C"/>
        <w:right w:val="single" w:sz="6" w:space="0" w:color="696C6C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button">
    <w:name w:val="button"/>
    <w:basedOn w:val="a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np">
    <w:name w:val="np"/>
    <w:basedOn w:val="a"/>
    <w:rsid w:val="000D7246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spacer">
    <w:name w:val="spacer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2">
    <w:name w:val="border2"/>
    <w:basedOn w:val="a"/>
    <w:rsid w:val="000D724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3">
    <w:name w:val="border3"/>
    <w:basedOn w:val="a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box">
    <w:name w:val="helpbox"/>
    <w:basedOn w:val="a"/>
    <w:rsid w:val="000D7246"/>
    <w:pPr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15">
    <w:name w:val="Название объекта1"/>
    <w:basedOn w:val="a"/>
    <w:rsid w:val="000D7246"/>
    <w:pPr>
      <w:pBdr>
        <w:top w:val="single" w:sz="6" w:space="0" w:color="8A96B3"/>
        <w:left w:val="single" w:sz="6" w:space="3" w:color="8A96B3"/>
        <w:bottom w:val="single" w:sz="6" w:space="0" w:color="363A44"/>
        <w:right w:val="single" w:sz="6" w:space="3" w:color="363A44"/>
      </w:pBdr>
      <w:shd w:val="clear" w:color="auto" w:fill="E1DFDF"/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caption2">
    <w:name w:val="caption2"/>
    <w:basedOn w:val="a"/>
    <w:rsid w:val="000D7246"/>
    <w:pPr>
      <w:spacing w:before="15" w:after="15" w:line="240" w:lineRule="auto"/>
      <w:ind w:left="15" w:right="15"/>
      <w:jc w:val="center"/>
    </w:pPr>
    <w:rPr>
      <w:rFonts w:ascii="Tahoma" w:eastAsia="Times New Roman" w:hAnsi="Tahoma" w:cs="Tahoma"/>
      <w:color w:val="243B3B"/>
      <w:sz w:val="23"/>
      <w:szCs w:val="23"/>
      <w:lang w:eastAsia="ru-RU"/>
    </w:rPr>
  </w:style>
  <w:style w:type="paragraph" w:customStyle="1" w:styleId="caption3">
    <w:name w:val="caption3"/>
    <w:basedOn w:val="a"/>
    <w:rsid w:val="000D7246"/>
    <w:pPr>
      <w:pBdr>
        <w:top w:val="single" w:sz="6" w:space="0" w:color="FFFFFF"/>
        <w:left w:val="single" w:sz="6" w:space="3" w:color="FFFFFF"/>
        <w:bottom w:val="single" w:sz="6" w:space="0" w:color="C7C3C3"/>
      </w:pBdr>
      <w:shd w:val="clear" w:color="auto" w:fill="D5D5D5"/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bodytable">
    <w:name w:val="bodytable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odytable2">
    <w:name w:val="bodytable2"/>
    <w:basedOn w:val="a"/>
    <w:rsid w:val="000D7246"/>
    <w:pPr>
      <w:pBdr>
        <w:top w:val="single" w:sz="6" w:space="6" w:color="D5D5D5"/>
        <w:left w:val="single" w:sz="6" w:space="6" w:color="D5D5D5"/>
        <w:bottom w:val="single" w:sz="6" w:space="6" w:color="D5D5D5"/>
        <w:right w:val="single" w:sz="6" w:space="6" w:color="D5D5D5"/>
      </w:pBd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404040"/>
      <w:sz w:val="17"/>
      <w:szCs w:val="17"/>
      <w:lang w:eastAsia="ru-RU"/>
    </w:rPr>
  </w:style>
  <w:style w:type="paragraph" w:customStyle="1" w:styleId="bodytable3">
    <w:name w:val="bodytable3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fborder">
    <w:name w:val="fborder"/>
    <w:basedOn w:val="a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header">
    <w:name w:val="forumheader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BEF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forumheader2">
    <w:name w:val="forumheader2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forumheader3">
    <w:name w:val="forumheader3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DFE6EF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orumborder">
    <w:name w:val="forumborder"/>
    <w:basedOn w:val="a"/>
    <w:rsid w:val="000D7246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aption">
    <w:name w:val="fcaption"/>
    <w:basedOn w:val="a"/>
    <w:rsid w:val="000D7246"/>
    <w:pPr>
      <w:pBdr>
        <w:top w:val="single" w:sz="6" w:space="2" w:color="000000"/>
        <w:left w:val="single" w:sz="6" w:space="6" w:color="000000"/>
        <w:bottom w:val="single" w:sz="6" w:space="2" w:color="000000"/>
        <w:right w:val="single" w:sz="6" w:space="0" w:color="000000"/>
      </w:pBdr>
      <w:shd w:val="clear" w:color="auto" w:fill="C9C7C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8"/>
      <w:szCs w:val="18"/>
      <w:lang w:eastAsia="ru-RU"/>
    </w:rPr>
  </w:style>
  <w:style w:type="paragraph" w:customStyle="1" w:styleId="captiontopleft">
    <w:name w:val="captiontoplef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topmiddle">
    <w:name w:val="captiontopmiddle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topright">
    <w:name w:val="captiontopr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left">
    <w:name w:val="captionlef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bar">
    <w:name w:val="captionbar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captionend">
    <w:name w:val="captionend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main">
    <w:name w:val="captionmain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right">
    <w:name w:val="captionr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left">
    <w:name w:val="bodylef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main">
    <w:name w:val="bodymain"/>
    <w:basedOn w:val="a"/>
    <w:rsid w:val="000D7246"/>
    <w:pPr>
      <w:shd w:val="clear" w:color="auto" w:fill="DAE7F3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odyright">
    <w:name w:val="bodyr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left">
    <w:name w:val="bottomlef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main">
    <w:name w:val="bottommain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right">
    <w:name w:val="bottomr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fobar">
    <w:name w:val="finfobar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DBE5F5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3"/>
      <w:szCs w:val="23"/>
      <w:lang w:eastAsia="ru-RU"/>
    </w:rPr>
  </w:style>
  <w:style w:type="paragraph" w:customStyle="1" w:styleId="topborder">
    <w:name w:val="topborder"/>
    <w:basedOn w:val="a"/>
    <w:rsid w:val="000D7246"/>
    <w:pPr>
      <w:pBdr>
        <w:bottom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border">
    <w:name w:val="bottomborder"/>
    <w:basedOn w:val="a"/>
    <w:rsid w:val="000D7246"/>
    <w:pPr>
      <w:pBdr>
        <w:top w:val="single" w:sz="6" w:space="0" w:color="000000"/>
        <w:bottom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td">
    <w:name w:val="alttd"/>
    <w:basedOn w:val="a"/>
    <w:rsid w:val="000D7246"/>
    <w:pPr>
      <w:shd w:val="clear" w:color="auto" w:fill="C8DDEE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code">
    <w:name w:val="code"/>
    <w:basedOn w:val="a"/>
    <w:rsid w:val="000D7246"/>
    <w:pPr>
      <w:pBdr>
        <w:top w:val="single" w:sz="6" w:space="6" w:color="9F9F9F"/>
        <w:left w:val="single" w:sz="6" w:space="6" w:color="9F9F9F"/>
        <w:bottom w:val="single" w:sz="6" w:space="6" w:color="9F9F9F"/>
        <w:right w:val="single" w:sz="6" w:space="6" w:color="9F9F9F"/>
      </w:pBdr>
      <w:shd w:val="clear" w:color="auto" w:fill="EEECEC"/>
      <w:spacing w:before="15" w:after="15" w:line="240" w:lineRule="auto"/>
      <w:ind w:left="15" w:right="15"/>
      <w:jc w:val="both"/>
    </w:pPr>
    <w:rPr>
      <w:rFonts w:ascii="Courier" w:eastAsia="Times New Roman" w:hAnsi="Courier" w:cs="Times New Roman"/>
      <w:color w:val="000040"/>
      <w:sz w:val="18"/>
      <w:szCs w:val="18"/>
      <w:lang w:eastAsia="ru-RU"/>
    </w:rPr>
  </w:style>
  <w:style w:type="paragraph" w:customStyle="1" w:styleId="nforumholder">
    <w:name w:val="nforumholder"/>
    <w:basedOn w:val="a"/>
    <w:rsid w:val="000D7246"/>
    <w:pPr>
      <w:pBdr>
        <w:top w:val="single" w:sz="6" w:space="0" w:color="345487"/>
        <w:left w:val="single" w:sz="6" w:space="0" w:color="345487"/>
        <w:bottom w:val="single" w:sz="6" w:space="0" w:color="345487"/>
        <w:right w:val="single" w:sz="6" w:space="0" w:color="345487"/>
      </w:pBdr>
      <w:shd w:val="clear" w:color="auto" w:fill="FFFFFF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forumcaption">
    <w:name w:val="nforumcaption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8"/>
      <w:szCs w:val="18"/>
      <w:lang w:eastAsia="ru-RU"/>
    </w:rPr>
  </w:style>
  <w:style w:type="paragraph" w:customStyle="1" w:styleId="nforumcaption2">
    <w:name w:val="nforumcaption2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b/>
      <w:bCs/>
      <w:color w:val="000000"/>
      <w:sz w:val="15"/>
      <w:szCs w:val="15"/>
      <w:lang w:eastAsia="ru-RU"/>
    </w:rPr>
  </w:style>
  <w:style w:type="paragraph" w:customStyle="1" w:styleId="nforumcaption3">
    <w:name w:val="nforumcaption3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forumthread">
    <w:name w:val="nforumthread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EF2F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thread2">
    <w:name w:val="nforumthread2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D1DCEB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replycaption">
    <w:name w:val="nforumreplycaption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2ED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forumreply">
    <w:name w:val="nforumreply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DF4F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reply2">
    <w:name w:val="nforumreply2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CFE0EB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disclaimer">
    <w:name w:val="nforumdisclaimer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5D6E75"/>
      <w:sz w:val="14"/>
      <w:szCs w:val="14"/>
      <w:lang w:eastAsia="ru-RU"/>
    </w:rPr>
  </w:style>
  <w:style w:type="paragraph" w:customStyle="1" w:styleId="nforumview1">
    <w:name w:val="nforumview1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view2">
    <w:name w:val="nforumview2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DFE6EF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view3">
    <w:name w:val="nforumview3"/>
    <w:basedOn w:val="a"/>
    <w:rsid w:val="000D7246"/>
    <w:pPr>
      <w:shd w:val="clear" w:color="auto" w:fill="BCD0ED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263448"/>
      <w:sz w:val="15"/>
      <w:szCs w:val="15"/>
      <w:lang w:eastAsia="ru-RU"/>
    </w:rPr>
  </w:style>
  <w:style w:type="paragraph" w:customStyle="1" w:styleId="nforumview4">
    <w:name w:val="nforumview4"/>
    <w:basedOn w:val="a"/>
    <w:rsid w:val="000D7246"/>
    <w:pP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3A4F6C"/>
      <w:sz w:val="14"/>
      <w:szCs w:val="14"/>
      <w:lang w:eastAsia="ru-RU"/>
    </w:rPr>
  </w:style>
  <w:style w:type="paragraph" w:customStyle="1" w:styleId="collapsebody">
    <w:name w:val="collapsebody"/>
    <w:basedOn w:val="a"/>
    <w:rsid w:val="000D7246"/>
    <w:pPr>
      <w:spacing w:before="15" w:after="30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aption">
    <w:name w:val="collapsecaption"/>
    <w:basedOn w:val="a"/>
    <w:rsid w:val="000D724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CF8DB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ontent">
    <w:name w:val="collapsecontent"/>
    <w:basedOn w:val="a"/>
    <w:rsid w:val="000D7246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ontentborder">
    <w:name w:val="collapsecontentborder"/>
    <w:basedOn w:val="a"/>
    <w:rsid w:val="000D7246"/>
    <w:pPr>
      <w:pBdr>
        <w:left w:val="single" w:sz="2" w:space="0" w:color="000000"/>
        <w:bottom w:val="single" w:sz="2" w:space="0" w:color="000000"/>
        <w:right w:val="single" w:sz="2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">
    <w:name w:val="day"/>
    <w:basedOn w:val="a"/>
    <w:rsid w:val="000D7246"/>
    <w:pPr>
      <w:shd w:val="clear" w:color="auto" w:fill="F1EAE1"/>
      <w:spacing w:before="15" w:after="15" w:line="240" w:lineRule="auto"/>
      <w:ind w:left="15" w:right="15"/>
      <w:jc w:val="center"/>
    </w:pPr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dayentry">
    <w:name w:val="dayentry"/>
    <w:basedOn w:val="a"/>
    <w:rsid w:val="000D7246"/>
    <w:pPr>
      <w:shd w:val="clear" w:color="auto" w:fill="F1C7B7"/>
      <w:spacing w:before="15" w:after="15" w:line="240" w:lineRule="auto"/>
      <w:ind w:left="15" w:right="15"/>
      <w:jc w:val="center"/>
    </w:pPr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forumheader4">
    <w:name w:val="forumheader4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BEF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orumheader5">
    <w:name w:val="forumheader5"/>
    <w:basedOn w:val="a"/>
    <w:rsid w:val="000D7246"/>
    <w:pPr>
      <w:shd w:val="clear" w:color="auto" w:fill="BCD5EA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ummy">
    <w:name w:val="dummy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character" w:styleId="ab">
    <w:name w:val="Strong"/>
    <w:basedOn w:val="a0"/>
    <w:qFormat/>
    <w:rsid w:val="000D7246"/>
    <w:rPr>
      <w:b/>
      <w:bCs/>
    </w:rPr>
  </w:style>
  <w:style w:type="character" w:styleId="ac">
    <w:name w:val="Emphasis"/>
    <w:basedOn w:val="a0"/>
    <w:qFormat/>
    <w:rsid w:val="000D7246"/>
    <w:rPr>
      <w:i/>
      <w:iCs/>
    </w:rPr>
  </w:style>
  <w:style w:type="paragraph" w:styleId="ad">
    <w:name w:val="List Paragraph"/>
    <w:basedOn w:val="a"/>
    <w:uiPriority w:val="34"/>
    <w:qFormat/>
    <w:rsid w:val="000D7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D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D7246"/>
  </w:style>
  <w:style w:type="paragraph" w:customStyle="1" w:styleId="p3">
    <w:name w:val="p3"/>
    <w:basedOn w:val="a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D7246"/>
  </w:style>
  <w:style w:type="numbering" w:customStyle="1" w:styleId="111">
    <w:name w:val="Нет списка111"/>
    <w:next w:val="a2"/>
    <w:uiPriority w:val="99"/>
    <w:semiHidden/>
    <w:unhideWhenUsed/>
    <w:rsid w:val="000D7246"/>
  </w:style>
  <w:style w:type="numbering" w:customStyle="1" w:styleId="21">
    <w:name w:val="Нет списка2"/>
    <w:next w:val="a2"/>
    <w:uiPriority w:val="99"/>
    <w:semiHidden/>
    <w:unhideWhenUsed/>
    <w:rsid w:val="000D7246"/>
  </w:style>
  <w:style w:type="character" w:customStyle="1" w:styleId="10">
    <w:name w:val="Заголовок 1 Знак"/>
    <w:basedOn w:val="a0"/>
    <w:link w:val="1"/>
    <w:rsid w:val="000D72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D72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D72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rsid w:val="000D7246"/>
  </w:style>
  <w:style w:type="character" w:styleId="af">
    <w:name w:val="FollowedHyperlink"/>
    <w:rsid w:val="000D7246"/>
    <w:rPr>
      <w:color w:val="800080"/>
      <w:u w:val="single"/>
    </w:rPr>
  </w:style>
  <w:style w:type="paragraph" w:styleId="16">
    <w:name w:val="toc 1"/>
    <w:basedOn w:val="a"/>
    <w:next w:val="a"/>
    <w:autoRedefine/>
    <w:semiHidden/>
    <w:rsid w:val="000D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semiHidden/>
    <w:rsid w:val="000D724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semiHidden/>
    <w:rsid w:val="000D724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link w:val="af1"/>
    <w:locked/>
    <w:rsid w:val="000D7246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1">
    <w:name w:val="Title"/>
    <w:basedOn w:val="a"/>
    <w:next w:val="a"/>
    <w:link w:val="af0"/>
    <w:qFormat/>
    <w:rsid w:val="000D724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17">
    <w:name w:val="Название Знак1"/>
    <w:basedOn w:val="a0"/>
    <w:uiPriority w:val="10"/>
    <w:rsid w:val="000D7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af3"/>
    <w:rsid w:val="000D72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724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f4">
    <w:name w:val="Body Text Indent"/>
    <w:basedOn w:val="a"/>
    <w:link w:val="af5"/>
    <w:rsid w:val="000D72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D72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Абзац списка1"/>
    <w:basedOn w:val="a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e"/>
    <w:uiPriority w:val="39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0D72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D72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1"/>
    <w:basedOn w:val="a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0D7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0D7246"/>
  </w:style>
  <w:style w:type="numbering" w:customStyle="1" w:styleId="112">
    <w:name w:val="Нет списка112"/>
    <w:next w:val="a2"/>
    <w:uiPriority w:val="99"/>
    <w:semiHidden/>
    <w:rsid w:val="000D7246"/>
  </w:style>
  <w:style w:type="paragraph" w:customStyle="1" w:styleId="1b">
    <w:name w:val="Абзац списка1"/>
    <w:basedOn w:val="a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0">
    <w:name w:val="Нет списка21"/>
    <w:next w:val="a2"/>
    <w:uiPriority w:val="99"/>
    <w:semiHidden/>
    <w:rsid w:val="000D7246"/>
  </w:style>
  <w:style w:type="paragraph" w:customStyle="1" w:styleId="27">
    <w:name w:val="Абзац списка2"/>
    <w:basedOn w:val="a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10">
    <w:name w:val="Нет списка31"/>
    <w:next w:val="a2"/>
    <w:uiPriority w:val="99"/>
    <w:semiHidden/>
    <w:unhideWhenUsed/>
    <w:rsid w:val="000D7246"/>
  </w:style>
  <w:style w:type="numbering" w:customStyle="1" w:styleId="121">
    <w:name w:val="Нет списка121"/>
    <w:next w:val="a2"/>
    <w:uiPriority w:val="99"/>
    <w:semiHidden/>
    <w:rsid w:val="000D7246"/>
  </w:style>
  <w:style w:type="table" w:customStyle="1" w:styleId="28">
    <w:name w:val="Сетка таблицы2"/>
    <w:basedOn w:val="a1"/>
    <w:next w:val="ae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0D7246"/>
  </w:style>
  <w:style w:type="table" w:customStyle="1" w:styleId="113">
    <w:name w:val="Сетка таблицы11"/>
    <w:basedOn w:val="a1"/>
    <w:next w:val="ae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7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0D7246"/>
    <w:pPr>
      <w:numPr>
        <w:numId w:val="26"/>
      </w:numPr>
    </w:pPr>
  </w:style>
  <w:style w:type="numbering" w:customStyle="1" w:styleId="41">
    <w:name w:val="Нет списка4"/>
    <w:next w:val="a2"/>
    <w:uiPriority w:val="99"/>
    <w:semiHidden/>
    <w:unhideWhenUsed/>
    <w:rsid w:val="000D7246"/>
  </w:style>
  <w:style w:type="table" w:customStyle="1" w:styleId="35">
    <w:name w:val="Сетка таблицы3"/>
    <w:basedOn w:val="a1"/>
    <w:next w:val="ae"/>
    <w:uiPriority w:val="59"/>
    <w:rsid w:val="000D72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D7246"/>
  </w:style>
  <w:style w:type="numbering" w:customStyle="1" w:styleId="220">
    <w:name w:val="Нет списка22"/>
    <w:next w:val="a2"/>
    <w:uiPriority w:val="99"/>
    <w:semiHidden/>
    <w:unhideWhenUsed/>
    <w:rsid w:val="000D7246"/>
  </w:style>
  <w:style w:type="numbering" w:customStyle="1" w:styleId="WW8Num11">
    <w:name w:val="WW8Num11"/>
    <w:basedOn w:val="a2"/>
    <w:rsid w:val="000D7246"/>
    <w:pPr>
      <w:numPr>
        <w:numId w:val="27"/>
      </w:numPr>
    </w:pPr>
  </w:style>
  <w:style w:type="character" w:styleId="af7">
    <w:name w:val="annotation reference"/>
    <w:uiPriority w:val="99"/>
    <w:unhideWhenUsed/>
    <w:rsid w:val="000D724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D724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0D7246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D72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D724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WW8Num12">
    <w:name w:val="WW8Num12"/>
    <w:rsid w:val="00E54450"/>
  </w:style>
  <w:style w:type="numbering" w:customStyle="1" w:styleId="WW8Num111">
    <w:name w:val="WW8Num111"/>
    <w:basedOn w:val="a2"/>
    <w:rsid w:val="00E54450"/>
  </w:style>
  <w:style w:type="numbering" w:customStyle="1" w:styleId="51">
    <w:name w:val="Нет списка5"/>
    <w:next w:val="a2"/>
    <w:semiHidden/>
    <w:unhideWhenUsed/>
    <w:rsid w:val="00E54450"/>
  </w:style>
  <w:style w:type="paragraph" w:styleId="afc">
    <w:name w:val="Document Map"/>
    <w:basedOn w:val="a"/>
    <w:link w:val="afd"/>
    <w:semiHidden/>
    <w:rsid w:val="00E5445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E544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42">
    <w:name w:val="Сетка таблицы4"/>
    <w:basedOn w:val="a1"/>
    <w:next w:val="ae"/>
    <w:rsid w:val="00E5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E54450"/>
  </w:style>
  <w:style w:type="table" w:customStyle="1" w:styleId="122">
    <w:name w:val="Сетка таблицы12"/>
    <w:basedOn w:val="a1"/>
    <w:next w:val="ae"/>
    <w:uiPriority w:val="59"/>
    <w:rsid w:val="00E54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e"/>
    <w:uiPriority w:val="39"/>
    <w:rsid w:val="00E54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54450"/>
  </w:style>
  <w:style w:type="numbering" w:customStyle="1" w:styleId="1111">
    <w:name w:val="Нет списка1111"/>
    <w:next w:val="a2"/>
    <w:uiPriority w:val="99"/>
    <w:semiHidden/>
    <w:unhideWhenUsed/>
    <w:rsid w:val="00E54450"/>
  </w:style>
  <w:style w:type="numbering" w:customStyle="1" w:styleId="230">
    <w:name w:val="Нет списка23"/>
    <w:next w:val="a2"/>
    <w:uiPriority w:val="99"/>
    <w:semiHidden/>
    <w:unhideWhenUsed/>
    <w:rsid w:val="00E54450"/>
  </w:style>
  <w:style w:type="table" w:customStyle="1" w:styleId="131">
    <w:name w:val="Сетка таблицы13"/>
    <w:basedOn w:val="a1"/>
    <w:next w:val="ae"/>
    <w:uiPriority w:val="59"/>
    <w:rsid w:val="00B65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nhideWhenUsed/>
    <w:qFormat/>
    <w:rsid w:val="000D7246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nhideWhenUsed/>
    <w:qFormat/>
    <w:rsid w:val="000D7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D72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D72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D7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7246"/>
  </w:style>
  <w:style w:type="character" w:styleId="a3">
    <w:name w:val="Hyperlink"/>
    <w:unhideWhenUsed/>
    <w:rsid w:val="000D7246"/>
    <w:rPr>
      <w:color w:val="716D6D"/>
      <w:u w:val="single"/>
    </w:rPr>
  </w:style>
  <w:style w:type="paragraph" w:styleId="a4">
    <w:name w:val="Normal (Web)"/>
    <w:basedOn w:val="a"/>
    <w:uiPriority w:val="99"/>
    <w:unhideWhenUsed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0D72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D7246"/>
  </w:style>
  <w:style w:type="character" w:customStyle="1" w:styleId="a7">
    <w:name w:val="Нижний колонтитул Знак"/>
    <w:basedOn w:val="a0"/>
    <w:link w:val="a8"/>
    <w:uiPriority w:val="99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0D72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D7246"/>
  </w:style>
  <w:style w:type="character" w:customStyle="1" w:styleId="a9">
    <w:name w:val="Текст выноски Знак"/>
    <w:basedOn w:val="a0"/>
    <w:link w:val="aa"/>
    <w:uiPriority w:val="99"/>
    <w:rsid w:val="000D72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unhideWhenUsed/>
    <w:rsid w:val="000D72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0D7246"/>
    <w:rPr>
      <w:rFonts w:ascii="Tahoma" w:hAnsi="Tahoma" w:cs="Tahoma"/>
      <w:sz w:val="16"/>
      <w:szCs w:val="16"/>
    </w:rPr>
  </w:style>
  <w:style w:type="paragraph" w:customStyle="1" w:styleId="defaulttable">
    <w:name w:val="defaulttable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efault">
    <w:name w:val="fb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default">
    <w:name w:val="f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default">
    <w:name w:val="f2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3default">
    <w:name w:val="f3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default">
    <w:name w:val="fcdefaul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0D7246"/>
    <w:pPr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0D7246"/>
    <w:pPr>
      <w:spacing w:before="15" w:after="15" w:line="240" w:lineRule="auto"/>
      <w:ind w:left="15" w:right="1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0D7246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highlight">
    <w:name w:val="searchhighl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  <w:lang w:eastAsia="ru-RU"/>
    </w:rPr>
  </w:style>
  <w:style w:type="paragraph" w:customStyle="1" w:styleId="smalltext">
    <w:name w:val="smalltext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5D6E75"/>
      <w:sz w:val="15"/>
      <w:szCs w:val="15"/>
      <w:lang w:eastAsia="ru-RU"/>
    </w:rPr>
  </w:style>
  <w:style w:type="paragraph" w:customStyle="1" w:styleId="smallblacktext">
    <w:name w:val="smallblacktext"/>
    <w:basedOn w:val="a"/>
    <w:rsid w:val="000D7246"/>
    <w:pPr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indent">
    <w:name w:val="indent"/>
    <w:basedOn w:val="a"/>
    <w:rsid w:val="000D7246"/>
    <w:pPr>
      <w:pBdr>
        <w:top w:val="single" w:sz="6" w:space="2" w:color="000000"/>
        <w:left w:val="single" w:sz="6" w:space="2" w:color="000000"/>
        <w:bottom w:val="single" w:sz="6" w:space="2" w:color="FFFFFF"/>
        <w:right w:val="single" w:sz="6" w:space="2" w:color="FFFFFF"/>
      </w:pBdr>
      <w:shd w:val="clear" w:color="auto" w:fill="E3E2D7"/>
      <w:spacing w:before="75" w:after="75" w:line="240" w:lineRule="auto"/>
      <w:ind w:left="75" w:right="75"/>
      <w:jc w:val="both"/>
    </w:pPr>
    <w:rPr>
      <w:rFonts w:ascii="Verdana" w:eastAsia="Times New Roman" w:hAnsi="Verdana" w:cs="Times New Roman"/>
      <w:color w:val="000060"/>
      <w:sz w:val="17"/>
      <w:szCs w:val="17"/>
      <w:lang w:eastAsia="ru-RU"/>
    </w:rPr>
  </w:style>
  <w:style w:type="paragraph" w:customStyle="1" w:styleId="defaulttext">
    <w:name w:val="defaulttext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mediumtext">
    <w:name w:val="mediumtext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captiontext">
    <w:name w:val="captiontext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tbox">
    <w:name w:val="tbox"/>
    <w:basedOn w:val="a"/>
    <w:rsid w:val="000D7246"/>
    <w:pPr>
      <w:pBdr>
        <w:top w:val="single" w:sz="6" w:space="0" w:color="5E5D63"/>
        <w:left w:val="single" w:sz="6" w:space="0" w:color="5E5D63"/>
        <w:bottom w:val="single" w:sz="6" w:space="0" w:color="5E5D63"/>
        <w:right w:val="single" w:sz="6" w:space="0" w:color="5E5D63"/>
      </w:pBdr>
      <w:shd w:val="clear" w:color="auto" w:fill="EAEE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nextprev">
    <w:name w:val="nextprev"/>
    <w:basedOn w:val="a"/>
    <w:rsid w:val="000D7246"/>
    <w:pPr>
      <w:pBdr>
        <w:top w:val="single" w:sz="6" w:space="0" w:color="696C6C"/>
        <w:left w:val="single" w:sz="6" w:space="0" w:color="696C6C"/>
        <w:bottom w:val="single" w:sz="6" w:space="0" w:color="696C6C"/>
        <w:right w:val="single" w:sz="6" w:space="0" w:color="696C6C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button">
    <w:name w:val="button"/>
    <w:basedOn w:val="a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np">
    <w:name w:val="np"/>
    <w:basedOn w:val="a"/>
    <w:rsid w:val="000D7246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EAEEF2"/>
      <w:spacing w:before="15" w:after="15" w:line="240" w:lineRule="auto"/>
      <w:ind w:left="15" w:right="15"/>
      <w:jc w:val="center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spacer">
    <w:name w:val="spacer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2">
    <w:name w:val="border2"/>
    <w:basedOn w:val="a"/>
    <w:rsid w:val="000D724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3">
    <w:name w:val="border3"/>
    <w:basedOn w:val="a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box">
    <w:name w:val="helpbox"/>
    <w:basedOn w:val="a"/>
    <w:rsid w:val="000D7246"/>
    <w:pPr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15">
    <w:name w:val="Название объекта1"/>
    <w:basedOn w:val="a"/>
    <w:rsid w:val="000D7246"/>
    <w:pPr>
      <w:pBdr>
        <w:top w:val="single" w:sz="6" w:space="0" w:color="8A96B3"/>
        <w:left w:val="single" w:sz="6" w:space="3" w:color="8A96B3"/>
        <w:bottom w:val="single" w:sz="6" w:space="0" w:color="363A44"/>
        <w:right w:val="single" w:sz="6" w:space="3" w:color="363A44"/>
      </w:pBdr>
      <w:shd w:val="clear" w:color="auto" w:fill="E1DFDF"/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caption2">
    <w:name w:val="caption2"/>
    <w:basedOn w:val="a"/>
    <w:rsid w:val="000D7246"/>
    <w:pPr>
      <w:spacing w:before="15" w:after="15" w:line="240" w:lineRule="auto"/>
      <w:ind w:left="15" w:right="15"/>
      <w:jc w:val="center"/>
    </w:pPr>
    <w:rPr>
      <w:rFonts w:ascii="Tahoma" w:eastAsia="Times New Roman" w:hAnsi="Tahoma" w:cs="Tahoma"/>
      <w:color w:val="243B3B"/>
      <w:sz w:val="23"/>
      <w:szCs w:val="23"/>
      <w:lang w:eastAsia="ru-RU"/>
    </w:rPr>
  </w:style>
  <w:style w:type="paragraph" w:customStyle="1" w:styleId="caption3">
    <w:name w:val="caption3"/>
    <w:basedOn w:val="a"/>
    <w:rsid w:val="000D7246"/>
    <w:pPr>
      <w:pBdr>
        <w:top w:val="single" w:sz="6" w:space="0" w:color="FFFFFF"/>
        <w:left w:val="single" w:sz="6" w:space="3" w:color="FFFFFF"/>
        <w:bottom w:val="single" w:sz="6" w:space="0" w:color="C7C3C3"/>
      </w:pBdr>
      <w:shd w:val="clear" w:color="auto" w:fill="D5D5D5"/>
      <w:spacing w:before="15" w:after="15" w:line="240" w:lineRule="auto"/>
      <w:ind w:left="15" w:right="15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bodytable">
    <w:name w:val="bodytable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odytable2">
    <w:name w:val="bodytable2"/>
    <w:basedOn w:val="a"/>
    <w:rsid w:val="000D7246"/>
    <w:pPr>
      <w:pBdr>
        <w:top w:val="single" w:sz="6" w:space="6" w:color="D5D5D5"/>
        <w:left w:val="single" w:sz="6" w:space="6" w:color="D5D5D5"/>
        <w:bottom w:val="single" w:sz="6" w:space="6" w:color="D5D5D5"/>
        <w:right w:val="single" w:sz="6" w:space="6" w:color="D5D5D5"/>
      </w:pBd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404040"/>
      <w:sz w:val="17"/>
      <w:szCs w:val="17"/>
      <w:lang w:eastAsia="ru-RU"/>
    </w:rPr>
  </w:style>
  <w:style w:type="paragraph" w:customStyle="1" w:styleId="bodytable3">
    <w:name w:val="bodytable3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fborder">
    <w:name w:val="fborder"/>
    <w:basedOn w:val="a"/>
    <w:rsid w:val="000D72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header">
    <w:name w:val="forumheader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BEF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forumheader2">
    <w:name w:val="forumheader2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forumheader3">
    <w:name w:val="forumheader3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DFE6EF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orumborder">
    <w:name w:val="forumborder"/>
    <w:basedOn w:val="a"/>
    <w:rsid w:val="000D7246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aption">
    <w:name w:val="fcaption"/>
    <w:basedOn w:val="a"/>
    <w:rsid w:val="000D7246"/>
    <w:pPr>
      <w:pBdr>
        <w:top w:val="single" w:sz="6" w:space="2" w:color="000000"/>
        <w:left w:val="single" w:sz="6" w:space="6" w:color="000000"/>
        <w:bottom w:val="single" w:sz="6" w:space="2" w:color="000000"/>
        <w:right w:val="single" w:sz="6" w:space="0" w:color="000000"/>
      </w:pBdr>
      <w:shd w:val="clear" w:color="auto" w:fill="C9C7C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8"/>
      <w:szCs w:val="18"/>
      <w:lang w:eastAsia="ru-RU"/>
    </w:rPr>
  </w:style>
  <w:style w:type="paragraph" w:customStyle="1" w:styleId="captiontopleft">
    <w:name w:val="captiontoplef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topmiddle">
    <w:name w:val="captiontopmiddle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topright">
    <w:name w:val="captiontopr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left">
    <w:name w:val="captionlef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bar">
    <w:name w:val="captionbar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5"/>
      <w:szCs w:val="15"/>
      <w:lang w:eastAsia="ru-RU"/>
    </w:rPr>
  </w:style>
  <w:style w:type="paragraph" w:customStyle="1" w:styleId="captionend">
    <w:name w:val="captionend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main">
    <w:name w:val="captionmain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right">
    <w:name w:val="captionr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left">
    <w:name w:val="bodylef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main">
    <w:name w:val="bodymain"/>
    <w:basedOn w:val="a"/>
    <w:rsid w:val="000D7246"/>
    <w:pPr>
      <w:shd w:val="clear" w:color="auto" w:fill="DAE7F3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bodyright">
    <w:name w:val="bodyr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left">
    <w:name w:val="bottomlef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main">
    <w:name w:val="bottommain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right">
    <w:name w:val="bottomright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fobar">
    <w:name w:val="finfobar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DBE5F5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23"/>
      <w:szCs w:val="23"/>
      <w:lang w:eastAsia="ru-RU"/>
    </w:rPr>
  </w:style>
  <w:style w:type="paragraph" w:customStyle="1" w:styleId="topborder">
    <w:name w:val="topborder"/>
    <w:basedOn w:val="a"/>
    <w:rsid w:val="000D7246"/>
    <w:pPr>
      <w:pBdr>
        <w:bottom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border">
    <w:name w:val="bottomborder"/>
    <w:basedOn w:val="a"/>
    <w:rsid w:val="000D7246"/>
    <w:pPr>
      <w:pBdr>
        <w:top w:val="single" w:sz="6" w:space="0" w:color="000000"/>
        <w:bottom w:val="single" w:sz="6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td">
    <w:name w:val="alttd"/>
    <w:basedOn w:val="a"/>
    <w:rsid w:val="000D7246"/>
    <w:pPr>
      <w:shd w:val="clear" w:color="auto" w:fill="C8DDEE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customStyle="1" w:styleId="code">
    <w:name w:val="code"/>
    <w:basedOn w:val="a"/>
    <w:rsid w:val="000D7246"/>
    <w:pPr>
      <w:pBdr>
        <w:top w:val="single" w:sz="6" w:space="6" w:color="9F9F9F"/>
        <w:left w:val="single" w:sz="6" w:space="6" w:color="9F9F9F"/>
        <w:bottom w:val="single" w:sz="6" w:space="6" w:color="9F9F9F"/>
        <w:right w:val="single" w:sz="6" w:space="6" w:color="9F9F9F"/>
      </w:pBdr>
      <w:shd w:val="clear" w:color="auto" w:fill="EEECEC"/>
      <w:spacing w:before="15" w:after="15" w:line="240" w:lineRule="auto"/>
      <w:ind w:left="15" w:right="15"/>
      <w:jc w:val="both"/>
    </w:pPr>
    <w:rPr>
      <w:rFonts w:ascii="Courier" w:eastAsia="Times New Roman" w:hAnsi="Courier" w:cs="Times New Roman"/>
      <w:color w:val="000040"/>
      <w:sz w:val="18"/>
      <w:szCs w:val="18"/>
      <w:lang w:eastAsia="ru-RU"/>
    </w:rPr>
  </w:style>
  <w:style w:type="paragraph" w:customStyle="1" w:styleId="nforumholder">
    <w:name w:val="nforumholder"/>
    <w:basedOn w:val="a"/>
    <w:rsid w:val="000D7246"/>
    <w:pPr>
      <w:pBdr>
        <w:top w:val="single" w:sz="6" w:space="0" w:color="345487"/>
        <w:left w:val="single" w:sz="6" w:space="0" w:color="345487"/>
        <w:bottom w:val="single" w:sz="6" w:space="0" w:color="345487"/>
        <w:right w:val="single" w:sz="6" w:space="0" w:color="345487"/>
      </w:pBdr>
      <w:shd w:val="clear" w:color="auto" w:fill="FFFFFF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forumcaption">
    <w:name w:val="nforumcaption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FFFFFF"/>
      <w:sz w:val="18"/>
      <w:szCs w:val="18"/>
      <w:lang w:eastAsia="ru-RU"/>
    </w:rPr>
  </w:style>
  <w:style w:type="paragraph" w:customStyle="1" w:styleId="nforumcaption2">
    <w:name w:val="nforumcaption2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b/>
      <w:bCs/>
      <w:color w:val="000000"/>
      <w:sz w:val="15"/>
      <w:szCs w:val="15"/>
      <w:lang w:eastAsia="ru-RU"/>
    </w:rPr>
  </w:style>
  <w:style w:type="paragraph" w:customStyle="1" w:styleId="nforumcaption3">
    <w:name w:val="nforumcaption3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forumthread">
    <w:name w:val="nforumthread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EF2F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thread2">
    <w:name w:val="nforumthread2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D1DCEB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replycaption">
    <w:name w:val="nforumreplycaption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2ED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nforumreply">
    <w:name w:val="nforumreply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DF4F7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reply2">
    <w:name w:val="nforumreply2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CFE0EB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disclaimer">
    <w:name w:val="nforumdisclaimer"/>
    <w:basedOn w:val="a"/>
    <w:rsid w:val="000D7246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5D6E75"/>
      <w:sz w:val="14"/>
      <w:szCs w:val="14"/>
      <w:lang w:eastAsia="ru-RU"/>
    </w:rPr>
  </w:style>
  <w:style w:type="paragraph" w:customStyle="1" w:styleId="nforumview1">
    <w:name w:val="nforumview1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view2">
    <w:name w:val="nforumview2"/>
    <w:basedOn w:val="a"/>
    <w:rsid w:val="000D7246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DFE6EF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nforumview3">
    <w:name w:val="nforumview3"/>
    <w:basedOn w:val="a"/>
    <w:rsid w:val="000D7246"/>
    <w:pPr>
      <w:shd w:val="clear" w:color="auto" w:fill="BCD0ED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263448"/>
      <w:sz w:val="15"/>
      <w:szCs w:val="15"/>
      <w:lang w:eastAsia="ru-RU"/>
    </w:rPr>
  </w:style>
  <w:style w:type="paragraph" w:customStyle="1" w:styleId="nforumview4">
    <w:name w:val="nforumview4"/>
    <w:basedOn w:val="a"/>
    <w:rsid w:val="000D7246"/>
    <w:pPr>
      <w:shd w:val="clear" w:color="auto" w:fill="E4EA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3A4F6C"/>
      <w:sz w:val="14"/>
      <w:szCs w:val="14"/>
      <w:lang w:eastAsia="ru-RU"/>
    </w:rPr>
  </w:style>
  <w:style w:type="paragraph" w:customStyle="1" w:styleId="collapsebody">
    <w:name w:val="collapsebody"/>
    <w:basedOn w:val="a"/>
    <w:rsid w:val="000D7246"/>
    <w:pPr>
      <w:spacing w:before="15" w:after="30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aption">
    <w:name w:val="collapsecaption"/>
    <w:basedOn w:val="a"/>
    <w:rsid w:val="000D724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CF8DB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ontent">
    <w:name w:val="collapsecontent"/>
    <w:basedOn w:val="a"/>
    <w:rsid w:val="000D7246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contentborder">
    <w:name w:val="collapsecontentborder"/>
    <w:basedOn w:val="a"/>
    <w:rsid w:val="000D7246"/>
    <w:pPr>
      <w:pBdr>
        <w:left w:val="single" w:sz="2" w:space="0" w:color="000000"/>
        <w:bottom w:val="single" w:sz="2" w:space="0" w:color="000000"/>
        <w:right w:val="single" w:sz="2" w:space="0" w:color="000000"/>
      </w:pBd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">
    <w:name w:val="day"/>
    <w:basedOn w:val="a"/>
    <w:rsid w:val="000D7246"/>
    <w:pPr>
      <w:shd w:val="clear" w:color="auto" w:fill="F1EAE1"/>
      <w:spacing w:before="15" w:after="15" w:line="240" w:lineRule="auto"/>
      <w:ind w:left="15" w:right="15"/>
      <w:jc w:val="center"/>
    </w:pPr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dayentry">
    <w:name w:val="dayentry"/>
    <w:basedOn w:val="a"/>
    <w:rsid w:val="000D7246"/>
    <w:pPr>
      <w:shd w:val="clear" w:color="auto" w:fill="F1C7B7"/>
      <w:spacing w:before="15" w:after="15" w:line="240" w:lineRule="auto"/>
      <w:ind w:left="15" w:right="15"/>
      <w:jc w:val="center"/>
    </w:pPr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forumheader4">
    <w:name w:val="forumheader4"/>
    <w:basedOn w:val="a"/>
    <w:rsid w:val="000D7246"/>
    <w:pPr>
      <w:pBdr>
        <w:top w:val="single" w:sz="6" w:space="3" w:color="C3BDBD"/>
        <w:left w:val="single" w:sz="6" w:space="3" w:color="C3BDBD"/>
        <w:bottom w:val="single" w:sz="6" w:space="3" w:color="C3BDBD"/>
        <w:right w:val="single" w:sz="6" w:space="3" w:color="C3BDBD"/>
      </w:pBdr>
      <w:shd w:val="clear" w:color="auto" w:fill="EBEFF2"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orumheader5">
    <w:name w:val="forumheader5"/>
    <w:basedOn w:val="a"/>
    <w:rsid w:val="000D7246"/>
    <w:pPr>
      <w:shd w:val="clear" w:color="auto" w:fill="BCD5EA"/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ummy">
    <w:name w:val="dummy"/>
    <w:basedOn w:val="a"/>
    <w:rsid w:val="000D7246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character" w:styleId="ab">
    <w:name w:val="Strong"/>
    <w:basedOn w:val="a0"/>
    <w:qFormat/>
    <w:rsid w:val="000D7246"/>
    <w:rPr>
      <w:b/>
      <w:bCs/>
    </w:rPr>
  </w:style>
  <w:style w:type="character" w:styleId="ac">
    <w:name w:val="Emphasis"/>
    <w:basedOn w:val="a0"/>
    <w:qFormat/>
    <w:rsid w:val="000D7246"/>
    <w:rPr>
      <w:i/>
      <w:iCs/>
    </w:rPr>
  </w:style>
  <w:style w:type="paragraph" w:styleId="ad">
    <w:name w:val="List Paragraph"/>
    <w:basedOn w:val="a"/>
    <w:uiPriority w:val="34"/>
    <w:qFormat/>
    <w:rsid w:val="000D7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D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D7246"/>
  </w:style>
  <w:style w:type="paragraph" w:customStyle="1" w:styleId="p3">
    <w:name w:val="p3"/>
    <w:basedOn w:val="a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D7246"/>
  </w:style>
  <w:style w:type="numbering" w:customStyle="1" w:styleId="111">
    <w:name w:val="Нет списка111"/>
    <w:next w:val="a2"/>
    <w:uiPriority w:val="99"/>
    <w:semiHidden/>
    <w:unhideWhenUsed/>
    <w:rsid w:val="000D7246"/>
  </w:style>
  <w:style w:type="numbering" w:customStyle="1" w:styleId="21">
    <w:name w:val="Нет списка2"/>
    <w:next w:val="a2"/>
    <w:uiPriority w:val="99"/>
    <w:semiHidden/>
    <w:unhideWhenUsed/>
    <w:rsid w:val="000D7246"/>
  </w:style>
  <w:style w:type="character" w:customStyle="1" w:styleId="10">
    <w:name w:val="Заголовок 1 Знак"/>
    <w:basedOn w:val="a0"/>
    <w:link w:val="1"/>
    <w:rsid w:val="000D72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D72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D72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31">
    <w:name w:val="Нет списка3"/>
    <w:next w:val="a2"/>
    <w:uiPriority w:val="99"/>
    <w:semiHidden/>
    <w:rsid w:val="000D7246"/>
  </w:style>
  <w:style w:type="character" w:styleId="af">
    <w:name w:val="FollowedHyperlink"/>
    <w:rsid w:val="000D7246"/>
    <w:rPr>
      <w:color w:val="800080"/>
      <w:u w:val="single"/>
    </w:rPr>
  </w:style>
  <w:style w:type="paragraph" w:styleId="16">
    <w:name w:val="toc 1"/>
    <w:basedOn w:val="a"/>
    <w:next w:val="a"/>
    <w:autoRedefine/>
    <w:semiHidden/>
    <w:rsid w:val="000D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semiHidden/>
    <w:rsid w:val="000D724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semiHidden/>
    <w:rsid w:val="000D724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link w:val="af1"/>
    <w:locked/>
    <w:rsid w:val="000D7246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1">
    <w:name w:val="Title"/>
    <w:basedOn w:val="a"/>
    <w:next w:val="a"/>
    <w:link w:val="af0"/>
    <w:qFormat/>
    <w:rsid w:val="000D724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17">
    <w:name w:val="Название Знак1"/>
    <w:basedOn w:val="a0"/>
    <w:uiPriority w:val="10"/>
    <w:rsid w:val="000D7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af3"/>
    <w:rsid w:val="000D72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724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f4">
    <w:name w:val="Body Text Indent"/>
    <w:basedOn w:val="a"/>
    <w:link w:val="af5"/>
    <w:rsid w:val="000D72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D72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Абзац списка1"/>
    <w:basedOn w:val="a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e"/>
    <w:uiPriority w:val="39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0D72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D72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D7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1"/>
    <w:basedOn w:val="a"/>
    <w:rsid w:val="000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0D7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0D7246"/>
  </w:style>
  <w:style w:type="numbering" w:customStyle="1" w:styleId="112">
    <w:name w:val="Нет списка112"/>
    <w:next w:val="a2"/>
    <w:uiPriority w:val="99"/>
    <w:semiHidden/>
    <w:rsid w:val="000D7246"/>
  </w:style>
  <w:style w:type="paragraph" w:customStyle="1" w:styleId="1b">
    <w:name w:val="Абзац списка1"/>
    <w:basedOn w:val="a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0">
    <w:name w:val="Нет списка21"/>
    <w:next w:val="a2"/>
    <w:uiPriority w:val="99"/>
    <w:semiHidden/>
    <w:rsid w:val="000D7246"/>
  </w:style>
  <w:style w:type="paragraph" w:customStyle="1" w:styleId="27">
    <w:name w:val="Абзац списка2"/>
    <w:basedOn w:val="a"/>
    <w:rsid w:val="000D72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10">
    <w:name w:val="Нет списка31"/>
    <w:next w:val="a2"/>
    <w:uiPriority w:val="99"/>
    <w:semiHidden/>
    <w:unhideWhenUsed/>
    <w:rsid w:val="000D7246"/>
  </w:style>
  <w:style w:type="numbering" w:customStyle="1" w:styleId="121">
    <w:name w:val="Нет списка121"/>
    <w:next w:val="a2"/>
    <w:uiPriority w:val="99"/>
    <w:semiHidden/>
    <w:rsid w:val="000D7246"/>
  </w:style>
  <w:style w:type="table" w:customStyle="1" w:styleId="28">
    <w:name w:val="Сетка таблицы2"/>
    <w:basedOn w:val="a1"/>
    <w:next w:val="ae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0D7246"/>
  </w:style>
  <w:style w:type="table" w:customStyle="1" w:styleId="113">
    <w:name w:val="Сетка таблицы11"/>
    <w:basedOn w:val="a1"/>
    <w:next w:val="ae"/>
    <w:rsid w:val="000D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7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0D7246"/>
    <w:pPr>
      <w:numPr>
        <w:numId w:val="26"/>
      </w:numPr>
    </w:pPr>
  </w:style>
  <w:style w:type="numbering" w:customStyle="1" w:styleId="41">
    <w:name w:val="Нет списка4"/>
    <w:next w:val="a2"/>
    <w:uiPriority w:val="99"/>
    <w:semiHidden/>
    <w:unhideWhenUsed/>
    <w:rsid w:val="000D7246"/>
  </w:style>
  <w:style w:type="table" w:customStyle="1" w:styleId="35">
    <w:name w:val="Сетка таблицы3"/>
    <w:basedOn w:val="a1"/>
    <w:next w:val="ae"/>
    <w:uiPriority w:val="59"/>
    <w:rsid w:val="000D72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D7246"/>
  </w:style>
  <w:style w:type="numbering" w:customStyle="1" w:styleId="220">
    <w:name w:val="Нет списка22"/>
    <w:next w:val="a2"/>
    <w:uiPriority w:val="99"/>
    <w:semiHidden/>
    <w:unhideWhenUsed/>
    <w:rsid w:val="000D7246"/>
  </w:style>
  <w:style w:type="numbering" w:customStyle="1" w:styleId="WW8Num11">
    <w:name w:val="WW8Num11"/>
    <w:basedOn w:val="a2"/>
    <w:rsid w:val="000D7246"/>
    <w:pPr>
      <w:numPr>
        <w:numId w:val="27"/>
      </w:numPr>
    </w:pPr>
  </w:style>
  <w:style w:type="character" w:styleId="af7">
    <w:name w:val="annotation reference"/>
    <w:uiPriority w:val="99"/>
    <w:unhideWhenUsed/>
    <w:rsid w:val="000D724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0D724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0D7246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D72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D724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WW8Num12">
    <w:name w:val="WW8Num12"/>
    <w:rsid w:val="00E54450"/>
  </w:style>
  <w:style w:type="numbering" w:customStyle="1" w:styleId="WW8Num111">
    <w:name w:val="WW8Num111"/>
    <w:basedOn w:val="a2"/>
    <w:rsid w:val="00E54450"/>
  </w:style>
  <w:style w:type="numbering" w:customStyle="1" w:styleId="51">
    <w:name w:val="Нет списка5"/>
    <w:next w:val="a2"/>
    <w:semiHidden/>
    <w:unhideWhenUsed/>
    <w:rsid w:val="00E54450"/>
  </w:style>
  <w:style w:type="paragraph" w:styleId="afc">
    <w:name w:val="Document Map"/>
    <w:basedOn w:val="a"/>
    <w:link w:val="afd"/>
    <w:semiHidden/>
    <w:rsid w:val="00E5445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E544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42">
    <w:name w:val="Сетка таблицы4"/>
    <w:basedOn w:val="a1"/>
    <w:next w:val="ae"/>
    <w:rsid w:val="00E5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E54450"/>
  </w:style>
  <w:style w:type="table" w:customStyle="1" w:styleId="122">
    <w:name w:val="Сетка таблицы12"/>
    <w:basedOn w:val="a1"/>
    <w:next w:val="ae"/>
    <w:uiPriority w:val="59"/>
    <w:rsid w:val="00E54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e"/>
    <w:uiPriority w:val="39"/>
    <w:rsid w:val="00E54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54450"/>
  </w:style>
  <w:style w:type="numbering" w:customStyle="1" w:styleId="1111">
    <w:name w:val="Нет списка1111"/>
    <w:next w:val="a2"/>
    <w:uiPriority w:val="99"/>
    <w:semiHidden/>
    <w:unhideWhenUsed/>
    <w:rsid w:val="00E54450"/>
  </w:style>
  <w:style w:type="numbering" w:customStyle="1" w:styleId="230">
    <w:name w:val="Нет списка23"/>
    <w:next w:val="a2"/>
    <w:uiPriority w:val="99"/>
    <w:semiHidden/>
    <w:unhideWhenUsed/>
    <w:rsid w:val="00E54450"/>
  </w:style>
  <w:style w:type="table" w:customStyle="1" w:styleId="131">
    <w:name w:val="Сетка таблицы13"/>
    <w:basedOn w:val="a1"/>
    <w:next w:val="ae"/>
    <w:uiPriority w:val="59"/>
    <w:rsid w:val="00B65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-1.pnzgu.ru/php/chronics/po0809.php" TargetMode="External"/><Relationship Id="rId13" Type="http://schemas.openxmlformats.org/officeDocument/2006/relationships/hyperlink" Target="http://gymn-1.pnzgu.ru/php/chronics/po0809.php" TargetMode="External"/><Relationship Id="rId18" Type="http://schemas.openxmlformats.org/officeDocument/2006/relationships/hyperlink" Target="http://gymn-1.pnzgu.ru/php/chronics/po0809.php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gymn-1.pnzgu.ru/php/chronics/po0809.php" TargetMode="External"/><Relationship Id="rId7" Type="http://schemas.openxmlformats.org/officeDocument/2006/relationships/hyperlink" Target="http://gymn-1.pnzgu.ru/php/chronics/po0809.php" TargetMode="External"/><Relationship Id="rId12" Type="http://schemas.openxmlformats.org/officeDocument/2006/relationships/hyperlink" Target="http://gymn-1.pnzgu.ru/php/chronics/po0809.php" TargetMode="External"/><Relationship Id="rId17" Type="http://schemas.openxmlformats.org/officeDocument/2006/relationships/hyperlink" Target="http://gymn-1.pnzgu.ru/php/chronics/po0809.php" TargetMode="External"/><Relationship Id="rId25" Type="http://schemas.openxmlformats.org/officeDocument/2006/relationships/hyperlink" Target="http://gymn-1.pnzgu.ru/php/chronics/po0809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ymn-1.pnzgu.ru/php/chronics/po0809.php" TargetMode="External"/><Relationship Id="rId20" Type="http://schemas.openxmlformats.org/officeDocument/2006/relationships/hyperlink" Target="http://gymn-1.pnzgu.ru/php/chronics/po0809.php" TargetMode="External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ymn-1.pnzgu.ru/php/chronics/po0809.php" TargetMode="External"/><Relationship Id="rId24" Type="http://schemas.openxmlformats.org/officeDocument/2006/relationships/hyperlink" Target="http://gymn-1.pnzgu.ru/php/chronics/po0809.ph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ymn-1.pnzgu.ru/php/chronics/po0809.php" TargetMode="External"/><Relationship Id="rId23" Type="http://schemas.openxmlformats.org/officeDocument/2006/relationships/hyperlink" Target="http://gymn-1.pnzgu.ru/php/chronics/po0809.php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gymn-1.pnzgu.ru/php/chronics/po0809.php" TargetMode="External"/><Relationship Id="rId19" Type="http://schemas.openxmlformats.org/officeDocument/2006/relationships/hyperlink" Target="http://gymn-1.pnzgu.ru/php/chronics/po0809.php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ymn-1.pnzgu.ru/php/chronics/po0809.php" TargetMode="External"/><Relationship Id="rId14" Type="http://schemas.openxmlformats.org/officeDocument/2006/relationships/hyperlink" Target="http://gymn-1.pnzgu.ru/php/chronics/po0809.php" TargetMode="External"/><Relationship Id="rId22" Type="http://schemas.openxmlformats.org/officeDocument/2006/relationships/hyperlink" Target="http://gymn-1.pnzgu.ru/php/chronics/po0809.php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воспитанности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Лист1!$A$2:$A$38</c:f>
              <c:strCache>
                <c:ptCount val="36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2а</c:v>
                </c:pt>
                <c:pt idx="5">
                  <c:v>2б</c:v>
                </c:pt>
                <c:pt idx="6">
                  <c:v>2в</c:v>
                </c:pt>
                <c:pt idx="7">
                  <c:v>2г</c:v>
                </c:pt>
                <c:pt idx="8">
                  <c:v>2д</c:v>
                </c:pt>
                <c:pt idx="9">
                  <c:v>3а</c:v>
                </c:pt>
                <c:pt idx="10">
                  <c:v>3б</c:v>
                </c:pt>
                <c:pt idx="11">
                  <c:v>3в</c:v>
                </c:pt>
                <c:pt idx="12">
                  <c:v>3г</c:v>
                </c:pt>
                <c:pt idx="13">
                  <c:v>3д</c:v>
                </c:pt>
                <c:pt idx="14">
                  <c:v>4а</c:v>
                </c:pt>
                <c:pt idx="15">
                  <c:v>4б</c:v>
                </c:pt>
                <c:pt idx="16">
                  <c:v>4в</c:v>
                </c:pt>
                <c:pt idx="17">
                  <c:v>4г</c:v>
                </c:pt>
                <c:pt idx="18">
                  <c:v>5а</c:v>
                </c:pt>
                <c:pt idx="19">
                  <c:v>5б</c:v>
                </c:pt>
                <c:pt idx="20">
                  <c:v>5в</c:v>
                </c:pt>
                <c:pt idx="21">
                  <c:v>5г</c:v>
                </c:pt>
                <c:pt idx="22">
                  <c:v>6а</c:v>
                </c:pt>
                <c:pt idx="23">
                  <c:v>6б</c:v>
                </c:pt>
                <c:pt idx="24">
                  <c:v>6в</c:v>
                </c:pt>
                <c:pt idx="25">
                  <c:v>7а</c:v>
                </c:pt>
                <c:pt idx="26">
                  <c:v>7б</c:v>
                </c:pt>
                <c:pt idx="27">
                  <c:v>7в</c:v>
                </c:pt>
                <c:pt idx="28">
                  <c:v>8а</c:v>
                </c:pt>
                <c:pt idx="29">
                  <c:v>8б</c:v>
                </c:pt>
                <c:pt idx="30">
                  <c:v>8в</c:v>
                </c:pt>
                <c:pt idx="31">
                  <c:v>9а</c:v>
                </c:pt>
                <c:pt idx="32">
                  <c:v>9б</c:v>
                </c:pt>
                <c:pt idx="33">
                  <c:v>9в</c:v>
                </c:pt>
                <c:pt idx="34">
                  <c:v>10</c:v>
                </c:pt>
                <c:pt idx="35">
                  <c:v>11</c:v>
                </c:pt>
              </c:strCache>
            </c:strRef>
          </c:cat>
          <c:val>
            <c:numRef>
              <c:f>Лист1!$B$2:$B$38</c:f>
              <c:numCache>
                <c:formatCode>General</c:formatCode>
                <c:ptCount val="37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4</c:v>
                </c:pt>
                <c:pt idx="9">
                  <c:v>6</c:v>
                </c:pt>
                <c:pt idx="10">
                  <c:v>6</c:v>
                </c:pt>
                <c:pt idx="11">
                  <c:v>7</c:v>
                </c:pt>
                <c:pt idx="12">
                  <c:v>6</c:v>
                </c:pt>
                <c:pt idx="13">
                  <c:v>4</c:v>
                </c:pt>
                <c:pt idx="14">
                  <c:v>5</c:v>
                </c:pt>
                <c:pt idx="15">
                  <c:v>6</c:v>
                </c:pt>
                <c:pt idx="16">
                  <c:v>5</c:v>
                </c:pt>
                <c:pt idx="17">
                  <c:v>6</c:v>
                </c:pt>
                <c:pt idx="18">
                  <c:v>4</c:v>
                </c:pt>
                <c:pt idx="19">
                  <c:v>4</c:v>
                </c:pt>
                <c:pt idx="20">
                  <c:v>7</c:v>
                </c:pt>
                <c:pt idx="21">
                  <c:v>6</c:v>
                </c:pt>
                <c:pt idx="22">
                  <c:v>4</c:v>
                </c:pt>
                <c:pt idx="23">
                  <c:v>6</c:v>
                </c:pt>
                <c:pt idx="24">
                  <c:v>6</c:v>
                </c:pt>
                <c:pt idx="25">
                  <c:v>4</c:v>
                </c:pt>
                <c:pt idx="26">
                  <c:v>4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4</c:v>
                </c:pt>
                <c:pt idx="32">
                  <c:v>5</c:v>
                </c:pt>
                <c:pt idx="33">
                  <c:v>4</c:v>
                </c:pt>
                <c:pt idx="34">
                  <c:v>5</c:v>
                </c:pt>
                <c:pt idx="35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156288"/>
        <c:axId val="116955904"/>
      </c:lineChart>
      <c:catAx>
        <c:axId val="13415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55904"/>
        <c:crosses val="autoZero"/>
        <c:auto val="1"/>
        <c:lblAlgn val="ctr"/>
        <c:lblOffset val="100"/>
        <c:noMultiLvlLbl val="0"/>
      </c:catAx>
      <c:valAx>
        <c:axId val="116955904"/>
        <c:scaling>
          <c:orientation val="minMax"/>
          <c:max val="8"/>
          <c:min val="0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41562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1412-6DD8-4CB9-BA60-A2EC6E8B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9521</Words>
  <Characters>54270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2020-10-16T14:15:00Z</cp:lastPrinted>
  <dcterms:created xsi:type="dcterms:W3CDTF">2017-09-22T05:06:00Z</dcterms:created>
  <dcterms:modified xsi:type="dcterms:W3CDTF">2020-10-22T13:57:00Z</dcterms:modified>
</cp:coreProperties>
</file>